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25" w:rsidRDefault="00BC5025" w:rsidP="00A8076F">
      <w:pPr>
        <w:pStyle w:val="a3"/>
        <w:spacing w:before="0" w:beforeAutospacing="0" w:after="0" w:line="238" w:lineRule="atLeast"/>
        <w:jc w:val="center"/>
        <w:rPr>
          <w:b/>
          <w:bCs/>
          <w:sz w:val="20"/>
          <w:szCs w:val="20"/>
          <w:u w:val="single"/>
        </w:rPr>
      </w:pPr>
      <w:r>
        <w:rPr>
          <w:u w:val="single"/>
        </w:rPr>
        <w:t>№</w:t>
      </w:r>
      <w:r w:rsidR="00B22F28">
        <w:rPr>
          <w:b/>
          <w:bCs/>
          <w:sz w:val="20"/>
          <w:szCs w:val="20"/>
          <w:u w:val="single"/>
        </w:rPr>
        <w:t>1</w:t>
      </w:r>
      <w:r>
        <w:rPr>
          <w:b/>
          <w:bCs/>
          <w:sz w:val="20"/>
          <w:szCs w:val="20"/>
          <w:u w:val="single"/>
        </w:rPr>
        <w:t xml:space="preserve">/2014 </w:t>
      </w:r>
    </w:p>
    <w:p w:rsidR="00A8076F" w:rsidRDefault="00A8076F" w:rsidP="00A8076F">
      <w:pPr>
        <w:pStyle w:val="a3"/>
        <w:spacing w:before="0" w:beforeAutospacing="0" w:after="0" w:line="238" w:lineRule="atLeast"/>
        <w:jc w:val="center"/>
      </w:pPr>
    </w:p>
    <w:p w:rsidR="00A8076F" w:rsidRDefault="00A8076F" w:rsidP="00A8076F">
      <w:pPr>
        <w:pStyle w:val="a3"/>
        <w:spacing w:before="0" w:beforeAutospacing="0" w:after="0" w:line="238" w:lineRule="atLeast"/>
      </w:pPr>
    </w:p>
    <w:p w:rsidR="00DD58D3" w:rsidRDefault="00DD58D3" w:rsidP="00AC72A1">
      <w:pPr>
        <w:pStyle w:val="a3"/>
        <w:shd w:val="clear" w:color="auto" w:fill="FFFFFF"/>
        <w:spacing w:before="0" w:beforeAutospacing="0" w:after="0" w:line="238" w:lineRule="atLeast"/>
        <w:rPr>
          <w:b/>
          <w:bCs/>
          <w:iCs/>
          <w:color w:val="000000"/>
          <w:sz w:val="20"/>
          <w:szCs w:val="20"/>
        </w:rPr>
      </w:pPr>
      <w:r w:rsidRPr="00DD58D3">
        <w:rPr>
          <w:b/>
          <w:bCs/>
          <w:iCs/>
          <w:color w:val="000000"/>
          <w:sz w:val="20"/>
          <w:szCs w:val="20"/>
        </w:rPr>
        <w:t>ЮБИЛЕИ</w:t>
      </w:r>
    </w:p>
    <w:p w:rsidR="00A8076F" w:rsidRDefault="00D310F1" w:rsidP="00AC72A1">
      <w:pPr>
        <w:pStyle w:val="a3"/>
        <w:shd w:val="clear" w:color="auto" w:fill="FFFFFF"/>
        <w:spacing w:before="0" w:beforeAutospacing="0" w:after="0" w:line="238" w:lineRule="atLeast"/>
        <w:rPr>
          <w:b/>
          <w:bCs/>
          <w:iCs/>
          <w:color w:val="000000"/>
          <w:sz w:val="20"/>
          <w:szCs w:val="20"/>
        </w:rPr>
      </w:pPr>
      <w:r w:rsidRPr="00D310F1">
        <w:rPr>
          <w:b/>
          <w:bCs/>
          <w:iCs/>
          <w:color w:val="000000"/>
          <w:sz w:val="20"/>
          <w:szCs w:val="20"/>
          <w:lang w:val="en-US"/>
        </w:rPr>
        <w:t>ANNIVERSARIES</w:t>
      </w:r>
    </w:p>
    <w:p w:rsidR="00D310F1" w:rsidRDefault="00D310F1" w:rsidP="00AC72A1">
      <w:pPr>
        <w:pStyle w:val="a3"/>
        <w:shd w:val="clear" w:color="auto" w:fill="FFFFFF"/>
        <w:spacing w:before="0" w:beforeAutospacing="0" w:after="0" w:line="238" w:lineRule="atLeast"/>
        <w:rPr>
          <w:b/>
          <w:bCs/>
          <w:iCs/>
          <w:color w:val="000000"/>
          <w:sz w:val="20"/>
          <w:szCs w:val="20"/>
        </w:rPr>
      </w:pPr>
    </w:p>
    <w:p w:rsidR="00D310F1" w:rsidRPr="00D310F1" w:rsidRDefault="00D310F1" w:rsidP="00AC72A1">
      <w:pPr>
        <w:pStyle w:val="a3"/>
        <w:shd w:val="clear" w:color="auto" w:fill="FFFFFF"/>
        <w:spacing w:before="0" w:beforeAutospacing="0" w:after="0" w:line="238" w:lineRule="atLeast"/>
      </w:pPr>
    </w:p>
    <w:p w:rsidR="003574B4" w:rsidRDefault="00D230A6" w:rsidP="003A557D">
      <w:pPr>
        <w:spacing w:after="0" w:line="240" w:lineRule="auto"/>
        <w:jc w:val="both"/>
        <w:rPr>
          <w:rFonts w:ascii="Times New Roman" w:eastAsia="Times New Roman" w:hAnsi="Times New Roman" w:cs="Times New Roman"/>
          <w:b/>
          <w:iCs/>
          <w:color w:val="000000"/>
          <w:sz w:val="20"/>
          <w:szCs w:val="20"/>
          <w:lang w:eastAsia="ru-RU"/>
        </w:rPr>
      </w:pPr>
      <w:r w:rsidRPr="00D230A6">
        <w:rPr>
          <w:rFonts w:ascii="Times New Roman" w:eastAsia="Times New Roman" w:hAnsi="Times New Roman" w:cs="Times New Roman"/>
          <w:b/>
          <w:iCs/>
          <w:color w:val="000000"/>
          <w:sz w:val="20"/>
          <w:szCs w:val="20"/>
          <w:lang w:eastAsia="ru-RU"/>
        </w:rPr>
        <w:t>Игорь Григорьевич Милославский</w:t>
      </w:r>
      <w:r>
        <w:rPr>
          <w:rFonts w:ascii="Times New Roman" w:eastAsia="Times New Roman" w:hAnsi="Times New Roman" w:cs="Times New Roman"/>
          <w:b/>
          <w:iCs/>
          <w:color w:val="000000"/>
          <w:sz w:val="20"/>
          <w:szCs w:val="20"/>
          <w:lang w:eastAsia="ru-RU"/>
        </w:rPr>
        <w:t>.</w:t>
      </w:r>
    </w:p>
    <w:p w:rsidR="0036611F" w:rsidRDefault="00256A3F" w:rsidP="00423721">
      <w:pPr>
        <w:pStyle w:val="a3"/>
        <w:spacing w:before="0" w:beforeAutospacing="0" w:after="0"/>
        <w:jc w:val="both"/>
        <w:rPr>
          <w:rFonts w:eastAsiaTheme="minorHAnsi"/>
          <w:b/>
          <w:iCs/>
          <w:color w:val="000000"/>
          <w:sz w:val="20"/>
          <w:szCs w:val="20"/>
          <w:lang w:eastAsia="en-US"/>
        </w:rPr>
      </w:pPr>
      <w:r w:rsidRPr="00256A3F">
        <w:rPr>
          <w:rFonts w:eastAsiaTheme="minorHAnsi"/>
          <w:b/>
          <w:iCs/>
          <w:color w:val="000000"/>
          <w:sz w:val="20"/>
          <w:szCs w:val="20"/>
          <w:lang w:val="en-US" w:eastAsia="en-US"/>
        </w:rPr>
        <w:t>Igor</w:t>
      </w:r>
      <w:r w:rsidRPr="00256A3F">
        <w:rPr>
          <w:rFonts w:eastAsiaTheme="minorHAnsi"/>
          <w:b/>
          <w:iCs/>
          <w:color w:val="000000"/>
          <w:sz w:val="20"/>
          <w:szCs w:val="20"/>
          <w:lang w:eastAsia="en-US"/>
        </w:rPr>
        <w:t xml:space="preserve"> </w:t>
      </w:r>
      <w:proofErr w:type="spellStart"/>
      <w:r w:rsidRPr="00256A3F">
        <w:rPr>
          <w:rFonts w:eastAsiaTheme="minorHAnsi"/>
          <w:b/>
          <w:iCs/>
          <w:color w:val="000000"/>
          <w:sz w:val="20"/>
          <w:szCs w:val="20"/>
          <w:lang w:val="en-US" w:eastAsia="en-US"/>
        </w:rPr>
        <w:t>Miloslavsky</w:t>
      </w:r>
      <w:proofErr w:type="spellEnd"/>
      <w:r w:rsidRPr="00256A3F">
        <w:rPr>
          <w:rFonts w:eastAsiaTheme="minorHAnsi"/>
          <w:b/>
          <w:iCs/>
          <w:color w:val="000000"/>
          <w:sz w:val="20"/>
          <w:szCs w:val="20"/>
          <w:lang w:eastAsia="en-US"/>
        </w:rPr>
        <w:t>.</w:t>
      </w:r>
    </w:p>
    <w:p w:rsidR="00256A3F" w:rsidRDefault="00256A3F" w:rsidP="00423721">
      <w:pPr>
        <w:pStyle w:val="a3"/>
        <w:spacing w:before="0" w:beforeAutospacing="0" w:after="0"/>
        <w:jc w:val="both"/>
        <w:rPr>
          <w:rFonts w:eastAsiaTheme="minorHAnsi"/>
          <w:b/>
          <w:iCs/>
          <w:color w:val="000000"/>
          <w:sz w:val="20"/>
          <w:szCs w:val="20"/>
          <w:lang w:eastAsia="en-US"/>
        </w:rPr>
      </w:pPr>
    </w:p>
    <w:p w:rsidR="00256A3F" w:rsidRPr="00256A3F" w:rsidRDefault="00256A3F" w:rsidP="00423721">
      <w:pPr>
        <w:pStyle w:val="a3"/>
        <w:spacing w:before="0" w:beforeAutospacing="0" w:after="0"/>
        <w:jc w:val="both"/>
        <w:rPr>
          <w:b/>
          <w:color w:val="000000"/>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B93E51" w:rsidRPr="008C5C14" w:rsidTr="00C35CFA">
        <w:tc>
          <w:tcPr>
            <w:tcW w:w="3794" w:type="dxa"/>
          </w:tcPr>
          <w:p w:rsidR="00C37DE9" w:rsidRPr="00DD5217" w:rsidRDefault="00C37DE9" w:rsidP="00DD5217">
            <w:pPr>
              <w:pStyle w:val="a3"/>
              <w:spacing w:before="0" w:beforeAutospacing="0" w:after="0"/>
              <w:jc w:val="both"/>
              <w:rPr>
                <w:sz w:val="20"/>
                <w:szCs w:val="20"/>
                <w:lang w:val="fr-FR"/>
              </w:rPr>
            </w:pPr>
          </w:p>
          <w:p w:rsidR="00724D2E" w:rsidRPr="00DD5217" w:rsidRDefault="00724D2E" w:rsidP="00D82302">
            <w:pPr>
              <w:pStyle w:val="a3"/>
              <w:spacing w:before="0" w:beforeAutospacing="0" w:after="0"/>
              <w:jc w:val="both"/>
              <w:rPr>
                <w:sz w:val="20"/>
                <w:szCs w:val="20"/>
                <w:lang w:val="fr-FR"/>
              </w:rPr>
            </w:pPr>
          </w:p>
          <w:p w:rsidR="00724D2E" w:rsidRPr="00DD5217" w:rsidRDefault="00724D2E" w:rsidP="00D82302">
            <w:pPr>
              <w:pStyle w:val="a3"/>
              <w:spacing w:before="0" w:beforeAutospacing="0" w:after="0"/>
              <w:jc w:val="both"/>
              <w:rPr>
                <w:sz w:val="20"/>
                <w:szCs w:val="20"/>
                <w:lang w:val="fr-FR"/>
              </w:rPr>
            </w:pPr>
          </w:p>
        </w:tc>
        <w:tc>
          <w:tcPr>
            <w:tcW w:w="4819" w:type="dxa"/>
          </w:tcPr>
          <w:p w:rsidR="00B93E51" w:rsidRPr="00B22F28" w:rsidRDefault="00B93E51" w:rsidP="00B73B72">
            <w:pPr>
              <w:pStyle w:val="a3"/>
              <w:spacing w:before="0" w:beforeAutospacing="0" w:after="0"/>
              <w:jc w:val="both"/>
              <w:rPr>
                <w:b/>
                <w:sz w:val="20"/>
                <w:szCs w:val="20"/>
                <w:lang w:val="fr-FR"/>
              </w:rPr>
            </w:pPr>
          </w:p>
        </w:tc>
        <w:tc>
          <w:tcPr>
            <w:tcW w:w="958" w:type="dxa"/>
          </w:tcPr>
          <w:p w:rsidR="00B93E51" w:rsidRPr="00EE75B9" w:rsidRDefault="00EE75B9" w:rsidP="001D6156">
            <w:pPr>
              <w:pStyle w:val="a3"/>
              <w:spacing w:before="0" w:beforeAutospacing="0" w:after="0"/>
              <w:jc w:val="both"/>
              <w:rPr>
                <w:sz w:val="20"/>
                <w:szCs w:val="20"/>
              </w:rPr>
            </w:pPr>
            <w:r>
              <w:rPr>
                <w:sz w:val="20"/>
                <w:szCs w:val="20"/>
              </w:rPr>
              <w:t>С. 9-</w:t>
            </w:r>
            <w:r w:rsidR="005C2974">
              <w:rPr>
                <w:sz w:val="20"/>
                <w:szCs w:val="20"/>
              </w:rPr>
              <w:t>1</w:t>
            </w:r>
            <w:r w:rsidR="001D6156">
              <w:rPr>
                <w:sz w:val="20"/>
                <w:szCs w:val="20"/>
              </w:rPr>
              <w:t>0</w:t>
            </w:r>
            <w:r>
              <w:rPr>
                <w:sz w:val="20"/>
                <w:szCs w:val="20"/>
              </w:rPr>
              <w:t>.</w:t>
            </w:r>
          </w:p>
        </w:tc>
      </w:tr>
    </w:tbl>
    <w:p w:rsidR="00C73110" w:rsidRPr="008C5C14" w:rsidRDefault="00C73110" w:rsidP="00423721">
      <w:pPr>
        <w:pStyle w:val="a3"/>
        <w:spacing w:before="0" w:beforeAutospacing="0" w:after="0"/>
        <w:jc w:val="both"/>
        <w:rPr>
          <w:b/>
          <w:sz w:val="20"/>
          <w:szCs w:val="20"/>
          <w:lang w:val="en-US"/>
        </w:rPr>
      </w:pPr>
    </w:p>
    <w:p w:rsidR="008A3D47" w:rsidRDefault="008A3D47" w:rsidP="00236331">
      <w:pPr>
        <w:pStyle w:val="a3"/>
        <w:spacing w:before="0" w:beforeAutospacing="0" w:after="0"/>
        <w:jc w:val="both"/>
        <w:rPr>
          <w:b/>
          <w:iCs/>
          <w:color w:val="000000"/>
          <w:sz w:val="20"/>
          <w:szCs w:val="20"/>
        </w:rPr>
      </w:pPr>
      <w:r w:rsidRPr="008A3D47">
        <w:rPr>
          <w:b/>
          <w:iCs/>
          <w:color w:val="000000"/>
          <w:sz w:val="20"/>
          <w:szCs w:val="20"/>
        </w:rPr>
        <w:t>Богданова Л.И. Формирование текстовой компетенции в процессе рецепции и продукции текстов</w:t>
      </w:r>
      <w:r>
        <w:rPr>
          <w:b/>
          <w:iCs/>
          <w:color w:val="000000"/>
          <w:sz w:val="20"/>
          <w:szCs w:val="20"/>
        </w:rPr>
        <w:t>.</w:t>
      </w:r>
    </w:p>
    <w:p w:rsidR="003942CB" w:rsidRPr="008D02A0" w:rsidRDefault="00236331" w:rsidP="00236331">
      <w:pPr>
        <w:pStyle w:val="a3"/>
        <w:spacing w:before="0" w:beforeAutospacing="0" w:after="0"/>
        <w:rPr>
          <w:b/>
          <w:iCs/>
          <w:color w:val="000000"/>
          <w:sz w:val="20"/>
          <w:szCs w:val="20"/>
          <w:lang w:val="en-US"/>
        </w:rPr>
      </w:pPr>
      <w:proofErr w:type="spellStart"/>
      <w:r w:rsidRPr="00236331">
        <w:rPr>
          <w:b/>
          <w:iCs/>
          <w:color w:val="000000"/>
          <w:sz w:val="20"/>
          <w:szCs w:val="20"/>
          <w:lang w:val="en-US"/>
        </w:rPr>
        <w:t>Bogdanova</w:t>
      </w:r>
      <w:proofErr w:type="spellEnd"/>
      <w:r w:rsidRPr="00236331">
        <w:rPr>
          <w:b/>
          <w:iCs/>
          <w:color w:val="000000"/>
          <w:sz w:val="20"/>
          <w:szCs w:val="20"/>
          <w:lang w:val="en-US"/>
        </w:rPr>
        <w:t xml:space="preserve"> L.I. </w:t>
      </w:r>
      <w:proofErr w:type="gramStart"/>
      <w:r w:rsidRPr="00236331">
        <w:rPr>
          <w:b/>
          <w:iCs/>
          <w:color w:val="000000"/>
          <w:sz w:val="20"/>
          <w:szCs w:val="20"/>
          <w:lang w:val="en-US"/>
        </w:rPr>
        <w:t>The Formation of Textual Competence in the Reception and Production of Texts.</w:t>
      </w:r>
      <w:proofErr w:type="gramEnd"/>
      <w:r w:rsidRPr="00236331">
        <w:rPr>
          <w:b/>
          <w:iCs/>
          <w:color w:val="000000"/>
          <w:sz w:val="20"/>
          <w:szCs w:val="20"/>
          <w:lang w:val="en-US"/>
        </w:rPr>
        <w:t xml:space="preserve"> </w:t>
      </w:r>
    </w:p>
    <w:p w:rsidR="00236331" w:rsidRPr="008D02A0" w:rsidRDefault="00236331" w:rsidP="00236331">
      <w:pPr>
        <w:pStyle w:val="a3"/>
        <w:spacing w:before="0" w:beforeAutospacing="0" w:after="0"/>
        <w:rPr>
          <w:b/>
          <w:color w:val="000000"/>
          <w:sz w:val="20"/>
          <w:szCs w:val="20"/>
          <w:lang w:val="en-US"/>
        </w:rPr>
      </w:pPr>
    </w:p>
    <w:p w:rsidR="00EA6D24" w:rsidRPr="00A46DC5" w:rsidRDefault="00EA6D24" w:rsidP="00F32934">
      <w:pPr>
        <w:pStyle w:val="a3"/>
        <w:spacing w:before="0" w:beforeAutospacing="0" w:after="0"/>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CC0986" w:rsidRPr="009E1707" w:rsidTr="00C35CFA">
        <w:tc>
          <w:tcPr>
            <w:tcW w:w="3794" w:type="dxa"/>
          </w:tcPr>
          <w:p w:rsidR="00B81A45" w:rsidRDefault="000D4F4A" w:rsidP="009B2384">
            <w:pPr>
              <w:pStyle w:val="a3"/>
              <w:spacing w:before="0" w:beforeAutospacing="0" w:after="0"/>
              <w:jc w:val="both"/>
              <w:rPr>
                <w:sz w:val="20"/>
                <w:szCs w:val="20"/>
              </w:rPr>
            </w:pPr>
            <w:r>
              <w:rPr>
                <w:b/>
                <w:sz w:val="20"/>
                <w:szCs w:val="20"/>
              </w:rPr>
              <w:t>Богд</w:t>
            </w:r>
            <w:r w:rsidR="005D7B37">
              <w:rPr>
                <w:b/>
                <w:sz w:val="20"/>
                <w:szCs w:val="20"/>
              </w:rPr>
              <w:t xml:space="preserve">анова </w:t>
            </w:r>
            <w:r>
              <w:rPr>
                <w:b/>
                <w:sz w:val="20"/>
                <w:szCs w:val="20"/>
              </w:rPr>
              <w:t>Людмил</w:t>
            </w:r>
            <w:r w:rsidR="005D7B37">
              <w:rPr>
                <w:b/>
                <w:sz w:val="20"/>
                <w:szCs w:val="20"/>
              </w:rPr>
              <w:t xml:space="preserve">а </w:t>
            </w:r>
            <w:r>
              <w:rPr>
                <w:b/>
                <w:sz w:val="20"/>
                <w:szCs w:val="20"/>
              </w:rPr>
              <w:t>Ивано</w:t>
            </w:r>
            <w:r w:rsidR="005D7B37">
              <w:rPr>
                <w:b/>
                <w:sz w:val="20"/>
                <w:szCs w:val="20"/>
              </w:rPr>
              <w:t>вна</w:t>
            </w:r>
            <w:r w:rsidR="00244DFC">
              <w:rPr>
                <w:sz w:val="20"/>
                <w:szCs w:val="20"/>
              </w:rPr>
              <w:t xml:space="preserve"> </w:t>
            </w:r>
            <w:r w:rsidR="009C490A">
              <w:rPr>
                <w:sz w:val="20"/>
                <w:szCs w:val="20"/>
              </w:rPr>
              <w:t xml:space="preserve">– </w:t>
            </w:r>
            <w:proofErr w:type="spellStart"/>
            <w:r w:rsidR="00CC32C6">
              <w:rPr>
                <w:sz w:val="20"/>
                <w:szCs w:val="20"/>
              </w:rPr>
              <w:t>докт</w:t>
            </w:r>
            <w:proofErr w:type="spellEnd"/>
            <w:r w:rsidR="009C490A">
              <w:rPr>
                <w:sz w:val="20"/>
                <w:szCs w:val="20"/>
              </w:rPr>
              <w:t xml:space="preserve">. </w:t>
            </w:r>
            <w:proofErr w:type="spellStart"/>
            <w:r w:rsidR="009C490A">
              <w:rPr>
                <w:sz w:val="20"/>
                <w:szCs w:val="20"/>
              </w:rPr>
              <w:t>филол</w:t>
            </w:r>
            <w:proofErr w:type="spellEnd"/>
            <w:r w:rsidR="009C490A">
              <w:rPr>
                <w:sz w:val="20"/>
                <w:szCs w:val="20"/>
              </w:rPr>
              <w:t xml:space="preserve">. наук, </w:t>
            </w:r>
            <w:r w:rsidR="00CC32C6">
              <w:rPr>
                <w:sz w:val="20"/>
                <w:szCs w:val="20"/>
              </w:rPr>
              <w:t>проф.</w:t>
            </w:r>
            <w:r w:rsidR="00890169">
              <w:rPr>
                <w:sz w:val="20"/>
                <w:szCs w:val="20"/>
              </w:rPr>
              <w:t xml:space="preserve"> кафедры сопоставительного изучения языков </w:t>
            </w:r>
            <w:r w:rsidR="00B81A45">
              <w:rPr>
                <w:sz w:val="20"/>
                <w:szCs w:val="20"/>
              </w:rPr>
              <w:t xml:space="preserve">факультета </w:t>
            </w:r>
            <w:r w:rsidR="00187777">
              <w:rPr>
                <w:sz w:val="20"/>
                <w:szCs w:val="20"/>
              </w:rPr>
              <w:t>иностранных языков и регионоведения МГУ имени М.</w:t>
            </w:r>
            <w:r w:rsidR="00B81A45">
              <w:rPr>
                <w:sz w:val="20"/>
                <w:szCs w:val="20"/>
              </w:rPr>
              <w:t>В. Ломоносова,</w:t>
            </w:r>
          </w:p>
          <w:p w:rsidR="00CC0986" w:rsidRPr="0004087E" w:rsidRDefault="00B81A45" w:rsidP="00890169">
            <w:pPr>
              <w:pStyle w:val="a3"/>
              <w:spacing w:before="0" w:beforeAutospacing="0" w:after="0"/>
              <w:jc w:val="both"/>
              <w:rPr>
                <w:sz w:val="20"/>
                <w:szCs w:val="20"/>
                <w:lang w:val="fr-FR"/>
              </w:rPr>
            </w:pPr>
            <w:r w:rsidRPr="00D82302">
              <w:rPr>
                <w:i/>
                <w:sz w:val="20"/>
                <w:szCs w:val="20"/>
                <w:lang w:val="fr-FR"/>
              </w:rPr>
              <w:t>e-mail</w:t>
            </w:r>
            <w:r w:rsidRPr="00D82302">
              <w:rPr>
                <w:sz w:val="20"/>
                <w:szCs w:val="20"/>
                <w:lang w:val="fr-FR"/>
              </w:rPr>
              <w:t>:</w:t>
            </w:r>
            <w:r w:rsidRPr="0004087E">
              <w:rPr>
                <w:sz w:val="20"/>
                <w:szCs w:val="20"/>
                <w:lang w:val="fr-FR"/>
              </w:rPr>
              <w:t xml:space="preserve"> </w:t>
            </w:r>
            <w:r w:rsidR="00890169">
              <w:rPr>
                <w:sz w:val="20"/>
                <w:szCs w:val="20"/>
                <w:lang w:val="fr-FR"/>
              </w:rPr>
              <w:t>libogdanova1</w:t>
            </w:r>
            <w:r w:rsidR="0004087E" w:rsidRPr="0004087E">
              <w:rPr>
                <w:sz w:val="20"/>
                <w:szCs w:val="20"/>
                <w:lang w:val="fr-FR"/>
              </w:rPr>
              <w:t>@</w:t>
            </w:r>
            <w:r w:rsidR="00890169">
              <w:rPr>
                <w:sz w:val="20"/>
                <w:szCs w:val="20"/>
                <w:lang w:val="fr-FR"/>
              </w:rPr>
              <w:t>mail</w:t>
            </w:r>
            <w:r w:rsidR="009F56EC">
              <w:rPr>
                <w:sz w:val="20"/>
                <w:szCs w:val="20"/>
                <w:lang w:val="fr-FR"/>
              </w:rPr>
              <w:t>.ru</w:t>
            </w:r>
          </w:p>
        </w:tc>
        <w:tc>
          <w:tcPr>
            <w:tcW w:w="4819" w:type="dxa"/>
          </w:tcPr>
          <w:p w:rsidR="0036773C" w:rsidRPr="0036773C" w:rsidRDefault="0036773C" w:rsidP="0036773C">
            <w:pPr>
              <w:jc w:val="both"/>
              <w:rPr>
                <w:rFonts w:ascii="Times New Roman" w:eastAsia="Times New Roman" w:hAnsi="Times New Roman" w:cs="Times New Roman"/>
                <w:color w:val="000000"/>
                <w:sz w:val="20"/>
                <w:szCs w:val="20"/>
                <w:lang w:eastAsia="ru-RU"/>
              </w:rPr>
            </w:pPr>
            <w:r w:rsidRPr="0036773C">
              <w:rPr>
                <w:rFonts w:ascii="Times New Roman" w:eastAsia="Times New Roman" w:hAnsi="Times New Roman" w:cs="Times New Roman"/>
                <w:color w:val="000000"/>
                <w:sz w:val="20"/>
                <w:szCs w:val="20"/>
                <w:lang w:eastAsia="ru-RU"/>
              </w:rPr>
              <w:t xml:space="preserve">В статье рассматриваются вопросы, касающиеся формирования текстовой компетенции, которая непосредственно связана с умением понимать и порождать тексты. При обучении текстовой деятельности необходимо исходить из понятия нормы </w:t>
            </w:r>
            <w:proofErr w:type="spellStart"/>
            <w:r w:rsidRPr="0036773C">
              <w:rPr>
                <w:rFonts w:ascii="Times New Roman" w:eastAsia="Times New Roman" w:hAnsi="Times New Roman" w:cs="Times New Roman"/>
                <w:color w:val="000000"/>
                <w:sz w:val="20"/>
                <w:szCs w:val="20"/>
                <w:lang w:eastAsia="ru-RU"/>
              </w:rPr>
              <w:t>текстообразования</w:t>
            </w:r>
            <w:proofErr w:type="spellEnd"/>
            <w:r w:rsidRPr="0036773C">
              <w:rPr>
                <w:rFonts w:ascii="Times New Roman" w:eastAsia="Times New Roman" w:hAnsi="Times New Roman" w:cs="Times New Roman"/>
                <w:color w:val="000000"/>
                <w:sz w:val="20"/>
                <w:szCs w:val="20"/>
                <w:lang w:eastAsia="ru-RU"/>
              </w:rPr>
              <w:t>, которая понимается в большинстве случаев как совокупность языковых качеств текста, позволяющих ему стать адекватной формой того замысла, который был у соз­дателя текста.</w:t>
            </w:r>
          </w:p>
          <w:p w:rsidR="0036773C" w:rsidRPr="0036773C" w:rsidRDefault="0036773C" w:rsidP="0036773C">
            <w:pPr>
              <w:jc w:val="both"/>
              <w:rPr>
                <w:rFonts w:ascii="Times New Roman" w:eastAsia="Times New Roman" w:hAnsi="Times New Roman" w:cs="Times New Roman"/>
                <w:color w:val="000000"/>
                <w:sz w:val="20"/>
                <w:szCs w:val="20"/>
                <w:lang w:eastAsia="ru-RU"/>
              </w:rPr>
            </w:pPr>
            <w:r w:rsidRPr="0036773C">
              <w:rPr>
                <w:rFonts w:ascii="Times New Roman" w:eastAsia="Times New Roman" w:hAnsi="Times New Roman" w:cs="Times New Roman"/>
                <w:color w:val="000000"/>
                <w:sz w:val="20"/>
                <w:szCs w:val="20"/>
                <w:lang w:eastAsia="ru-RU"/>
              </w:rPr>
              <w:t xml:space="preserve">Ключевые слова: текстовая компетенция, </w:t>
            </w:r>
            <w:proofErr w:type="spellStart"/>
            <w:r w:rsidRPr="0036773C">
              <w:rPr>
                <w:rFonts w:ascii="Times New Roman" w:eastAsia="Times New Roman" w:hAnsi="Times New Roman" w:cs="Times New Roman"/>
                <w:color w:val="000000"/>
                <w:sz w:val="20"/>
                <w:szCs w:val="20"/>
                <w:lang w:eastAsia="ru-RU"/>
              </w:rPr>
              <w:t>текстообразование</w:t>
            </w:r>
            <w:proofErr w:type="spellEnd"/>
            <w:r w:rsidRPr="0036773C">
              <w:rPr>
                <w:rFonts w:ascii="Times New Roman" w:eastAsia="Times New Roman" w:hAnsi="Times New Roman" w:cs="Times New Roman"/>
                <w:color w:val="000000"/>
                <w:sz w:val="20"/>
                <w:szCs w:val="20"/>
                <w:lang w:eastAsia="ru-RU"/>
              </w:rPr>
              <w:t>, проблема понимания текстов, рецептивные и продуктивные речевые действия.</w:t>
            </w:r>
          </w:p>
          <w:p w:rsidR="0036773C" w:rsidRPr="0036773C" w:rsidRDefault="0036773C" w:rsidP="0036773C">
            <w:pPr>
              <w:jc w:val="both"/>
              <w:rPr>
                <w:rFonts w:ascii="Times New Roman" w:eastAsia="Times New Roman" w:hAnsi="Times New Roman" w:cs="Times New Roman"/>
                <w:color w:val="000000"/>
                <w:sz w:val="20"/>
                <w:szCs w:val="20"/>
                <w:lang w:val="en-US" w:eastAsia="ru-RU"/>
              </w:rPr>
            </w:pPr>
            <w:r w:rsidRPr="0036773C">
              <w:rPr>
                <w:rFonts w:ascii="Times New Roman" w:eastAsia="Times New Roman" w:hAnsi="Times New Roman" w:cs="Times New Roman"/>
                <w:color w:val="000000"/>
                <w:sz w:val="20"/>
                <w:szCs w:val="20"/>
                <w:lang w:val="en-US" w:eastAsia="ru-RU"/>
              </w:rPr>
              <w:t>The article deals with the questions of text competence connected with capability to understand and create texts. In process of training text competence it's necessary to base on the concept of text-making norm understood generally as set of linguistic characteristics of text, which allow text to reflect speaker's intention.</w:t>
            </w:r>
          </w:p>
          <w:p w:rsidR="00CC0986" w:rsidRPr="0036773C" w:rsidRDefault="0036773C" w:rsidP="0036773C">
            <w:pPr>
              <w:pStyle w:val="a3"/>
              <w:spacing w:before="0" w:beforeAutospacing="0" w:after="0"/>
              <w:jc w:val="both"/>
              <w:rPr>
                <w:b/>
                <w:sz w:val="20"/>
                <w:szCs w:val="20"/>
                <w:lang w:val="en-US"/>
              </w:rPr>
            </w:pPr>
            <w:r w:rsidRPr="0036773C">
              <w:rPr>
                <w:color w:val="000000"/>
                <w:sz w:val="20"/>
                <w:szCs w:val="20"/>
                <w:lang w:val="en-US"/>
              </w:rPr>
              <w:t>Key words: text competence, text-making, text perception, receptive and productive speech activities.</w:t>
            </w:r>
          </w:p>
        </w:tc>
        <w:tc>
          <w:tcPr>
            <w:tcW w:w="958" w:type="dxa"/>
          </w:tcPr>
          <w:p w:rsidR="00CC0986" w:rsidRPr="009E1707" w:rsidRDefault="00BE3130" w:rsidP="00F35640">
            <w:pPr>
              <w:pStyle w:val="a3"/>
              <w:spacing w:before="0" w:beforeAutospacing="0" w:after="0"/>
              <w:rPr>
                <w:b/>
                <w:sz w:val="20"/>
                <w:szCs w:val="20"/>
                <w:lang w:val="en-US"/>
              </w:rPr>
            </w:pPr>
            <w:r>
              <w:rPr>
                <w:sz w:val="20"/>
                <w:szCs w:val="20"/>
              </w:rPr>
              <w:t xml:space="preserve">С. </w:t>
            </w:r>
            <w:r w:rsidR="00A13C94">
              <w:rPr>
                <w:sz w:val="20"/>
                <w:szCs w:val="20"/>
                <w:lang w:val="en-US"/>
              </w:rPr>
              <w:t>1</w:t>
            </w:r>
            <w:r w:rsidR="00F35640">
              <w:rPr>
                <w:sz w:val="20"/>
                <w:szCs w:val="20"/>
              </w:rPr>
              <w:t>1</w:t>
            </w:r>
            <w:r>
              <w:rPr>
                <w:sz w:val="20"/>
                <w:szCs w:val="20"/>
              </w:rPr>
              <w:t>-</w:t>
            </w:r>
            <w:r w:rsidR="00F35640">
              <w:rPr>
                <w:sz w:val="20"/>
                <w:szCs w:val="20"/>
              </w:rPr>
              <w:t>19</w:t>
            </w:r>
            <w:r>
              <w:rPr>
                <w:sz w:val="20"/>
                <w:szCs w:val="20"/>
              </w:rPr>
              <w:t>.</w:t>
            </w:r>
          </w:p>
        </w:tc>
      </w:tr>
    </w:tbl>
    <w:p w:rsidR="003942CB" w:rsidRDefault="003942CB" w:rsidP="009B2384">
      <w:pPr>
        <w:pStyle w:val="a3"/>
        <w:spacing w:before="0" w:beforeAutospacing="0" w:after="0"/>
        <w:rPr>
          <w:b/>
          <w:sz w:val="20"/>
          <w:szCs w:val="20"/>
          <w:lang w:val="en-US"/>
        </w:rPr>
      </w:pPr>
    </w:p>
    <w:p w:rsidR="00FF7FB8" w:rsidRDefault="00FF7FB8" w:rsidP="009B2384">
      <w:pPr>
        <w:pStyle w:val="a3"/>
        <w:spacing w:before="0" w:beforeAutospacing="0" w:after="0"/>
        <w:rPr>
          <w:b/>
          <w:sz w:val="20"/>
          <w:szCs w:val="20"/>
          <w:lang w:val="en-US"/>
        </w:rPr>
      </w:pPr>
    </w:p>
    <w:p w:rsidR="00002EA4" w:rsidRPr="003F1A87" w:rsidRDefault="00E03DB9" w:rsidP="00465C45">
      <w:pPr>
        <w:pStyle w:val="a3"/>
        <w:spacing w:before="0" w:beforeAutospacing="0" w:after="0"/>
        <w:jc w:val="both"/>
        <w:rPr>
          <w:b/>
          <w:iCs/>
          <w:color w:val="000000"/>
          <w:sz w:val="20"/>
          <w:szCs w:val="20"/>
        </w:rPr>
      </w:pPr>
      <w:proofErr w:type="spellStart"/>
      <w:r w:rsidRPr="00E03DB9">
        <w:rPr>
          <w:b/>
          <w:iCs/>
          <w:color w:val="000000"/>
          <w:sz w:val="20"/>
          <w:szCs w:val="20"/>
        </w:rPr>
        <w:t>Федосюк</w:t>
      </w:r>
      <w:proofErr w:type="spellEnd"/>
      <w:r w:rsidRPr="003F1A87">
        <w:rPr>
          <w:b/>
          <w:iCs/>
          <w:color w:val="000000"/>
          <w:sz w:val="20"/>
          <w:szCs w:val="20"/>
        </w:rPr>
        <w:t xml:space="preserve"> </w:t>
      </w:r>
      <w:r w:rsidRPr="00E03DB9">
        <w:rPr>
          <w:b/>
          <w:iCs/>
          <w:color w:val="000000"/>
          <w:sz w:val="20"/>
          <w:szCs w:val="20"/>
        </w:rPr>
        <w:t>М</w:t>
      </w:r>
      <w:r w:rsidRPr="003F1A87">
        <w:rPr>
          <w:b/>
          <w:iCs/>
          <w:color w:val="000000"/>
          <w:sz w:val="20"/>
          <w:szCs w:val="20"/>
        </w:rPr>
        <w:t>.</w:t>
      </w:r>
      <w:r w:rsidRPr="00E03DB9">
        <w:rPr>
          <w:b/>
          <w:iCs/>
          <w:color w:val="000000"/>
          <w:sz w:val="20"/>
          <w:szCs w:val="20"/>
        </w:rPr>
        <w:t>Ю</w:t>
      </w:r>
      <w:r w:rsidRPr="003F1A87">
        <w:rPr>
          <w:b/>
          <w:iCs/>
          <w:color w:val="000000"/>
          <w:sz w:val="20"/>
          <w:szCs w:val="20"/>
        </w:rPr>
        <w:t xml:space="preserve">. </w:t>
      </w:r>
      <w:r w:rsidRPr="00E03DB9">
        <w:rPr>
          <w:b/>
          <w:iCs/>
          <w:color w:val="000000"/>
          <w:sz w:val="20"/>
          <w:szCs w:val="20"/>
        </w:rPr>
        <w:t>Умеют</w:t>
      </w:r>
      <w:r w:rsidRPr="003F1A87">
        <w:rPr>
          <w:b/>
          <w:iCs/>
          <w:color w:val="000000"/>
          <w:sz w:val="20"/>
          <w:szCs w:val="20"/>
        </w:rPr>
        <w:t xml:space="preserve"> </w:t>
      </w:r>
      <w:r w:rsidRPr="00E03DB9">
        <w:rPr>
          <w:b/>
          <w:iCs/>
          <w:color w:val="000000"/>
          <w:sz w:val="20"/>
          <w:szCs w:val="20"/>
        </w:rPr>
        <w:t>ли</w:t>
      </w:r>
      <w:r w:rsidRPr="003F1A87">
        <w:rPr>
          <w:b/>
          <w:iCs/>
          <w:color w:val="000000"/>
          <w:sz w:val="20"/>
          <w:szCs w:val="20"/>
        </w:rPr>
        <w:t xml:space="preserve"> </w:t>
      </w:r>
      <w:r w:rsidRPr="00E03DB9">
        <w:rPr>
          <w:b/>
          <w:iCs/>
          <w:color w:val="000000"/>
          <w:sz w:val="20"/>
          <w:szCs w:val="20"/>
        </w:rPr>
        <w:t>современные</w:t>
      </w:r>
      <w:r w:rsidRPr="003F1A87">
        <w:rPr>
          <w:b/>
          <w:iCs/>
          <w:color w:val="000000"/>
          <w:sz w:val="20"/>
          <w:szCs w:val="20"/>
        </w:rPr>
        <w:t xml:space="preserve"> </w:t>
      </w:r>
      <w:r w:rsidRPr="00E03DB9">
        <w:rPr>
          <w:b/>
          <w:iCs/>
          <w:color w:val="000000"/>
          <w:sz w:val="20"/>
          <w:szCs w:val="20"/>
        </w:rPr>
        <w:t>россияне</w:t>
      </w:r>
      <w:r w:rsidRPr="003F1A87">
        <w:rPr>
          <w:b/>
          <w:iCs/>
          <w:color w:val="000000"/>
          <w:sz w:val="20"/>
          <w:szCs w:val="20"/>
        </w:rPr>
        <w:t xml:space="preserve"> </w:t>
      </w:r>
      <w:r w:rsidRPr="00E03DB9">
        <w:rPr>
          <w:b/>
          <w:iCs/>
          <w:color w:val="000000"/>
          <w:sz w:val="20"/>
          <w:szCs w:val="20"/>
        </w:rPr>
        <w:t>спорить</w:t>
      </w:r>
      <w:r w:rsidRPr="003F1A87">
        <w:rPr>
          <w:b/>
          <w:iCs/>
          <w:color w:val="000000"/>
          <w:sz w:val="20"/>
          <w:szCs w:val="20"/>
        </w:rPr>
        <w:t>?</w:t>
      </w:r>
    </w:p>
    <w:p w:rsidR="006357AE" w:rsidRDefault="002E3B10" w:rsidP="00D70FF5">
      <w:pPr>
        <w:pStyle w:val="a3"/>
        <w:spacing w:before="0" w:beforeAutospacing="0" w:after="0"/>
        <w:jc w:val="both"/>
        <w:rPr>
          <w:b/>
          <w:iCs/>
          <w:color w:val="000000"/>
          <w:sz w:val="20"/>
          <w:szCs w:val="20"/>
          <w:lang w:val="en-US"/>
        </w:rPr>
      </w:pPr>
      <w:proofErr w:type="spellStart"/>
      <w:r w:rsidRPr="002E3B10">
        <w:rPr>
          <w:b/>
          <w:iCs/>
          <w:color w:val="000000"/>
          <w:sz w:val="20"/>
          <w:szCs w:val="20"/>
          <w:lang w:val="en-US"/>
        </w:rPr>
        <w:t>Fedosyuk</w:t>
      </w:r>
      <w:proofErr w:type="spellEnd"/>
      <w:r>
        <w:rPr>
          <w:b/>
          <w:iCs/>
          <w:color w:val="000000"/>
          <w:sz w:val="20"/>
          <w:szCs w:val="20"/>
          <w:lang w:val="en-US"/>
        </w:rPr>
        <w:t xml:space="preserve"> </w:t>
      </w:r>
      <w:proofErr w:type="spellStart"/>
      <w:r w:rsidRPr="002E3B10">
        <w:rPr>
          <w:b/>
          <w:iCs/>
          <w:color w:val="000000"/>
          <w:sz w:val="20"/>
          <w:szCs w:val="20"/>
          <w:lang w:val="en-US"/>
        </w:rPr>
        <w:t>M.Yu</w:t>
      </w:r>
      <w:proofErr w:type="spellEnd"/>
      <w:r w:rsidRPr="002E3B10">
        <w:rPr>
          <w:b/>
          <w:iCs/>
          <w:color w:val="000000"/>
          <w:sz w:val="20"/>
          <w:szCs w:val="20"/>
          <w:lang w:val="en-US"/>
        </w:rPr>
        <w:t>. Are Today's Russians Able to Debate?</w:t>
      </w:r>
    </w:p>
    <w:p w:rsidR="002E3B10" w:rsidRDefault="002E3B10" w:rsidP="00D70FF5">
      <w:pPr>
        <w:pStyle w:val="a3"/>
        <w:spacing w:before="0" w:beforeAutospacing="0" w:after="0"/>
        <w:jc w:val="both"/>
        <w:rPr>
          <w:b/>
          <w:iCs/>
          <w:color w:val="000000"/>
          <w:sz w:val="20"/>
          <w:szCs w:val="20"/>
          <w:lang w:val="en-US"/>
        </w:rPr>
      </w:pPr>
    </w:p>
    <w:p w:rsidR="002E3B10" w:rsidRDefault="002E3B10" w:rsidP="00D70FF5">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6135E" w:rsidRPr="00851B8D" w:rsidTr="00C35CFA">
        <w:tc>
          <w:tcPr>
            <w:tcW w:w="3936" w:type="dxa"/>
          </w:tcPr>
          <w:p w:rsidR="003C4B3A" w:rsidRPr="003C4B3A" w:rsidRDefault="00785B72" w:rsidP="003C4B3A">
            <w:pPr>
              <w:pStyle w:val="a3"/>
              <w:spacing w:before="0" w:beforeAutospacing="0" w:after="0"/>
              <w:jc w:val="both"/>
              <w:rPr>
                <w:sz w:val="20"/>
                <w:szCs w:val="20"/>
              </w:rPr>
            </w:pPr>
            <w:proofErr w:type="spellStart"/>
            <w:r>
              <w:rPr>
                <w:b/>
                <w:sz w:val="20"/>
                <w:szCs w:val="20"/>
              </w:rPr>
              <w:t>Федосюк</w:t>
            </w:r>
            <w:proofErr w:type="spellEnd"/>
            <w:r>
              <w:rPr>
                <w:b/>
                <w:sz w:val="20"/>
                <w:szCs w:val="20"/>
              </w:rPr>
              <w:t xml:space="preserve"> Михаил Юрьевич</w:t>
            </w:r>
            <w:r w:rsidR="00A46A99" w:rsidRPr="00A46A99">
              <w:rPr>
                <w:b/>
                <w:sz w:val="20"/>
                <w:szCs w:val="20"/>
              </w:rPr>
              <w:t xml:space="preserve"> — </w:t>
            </w:r>
            <w:proofErr w:type="spellStart"/>
            <w:r w:rsidR="00A46A99" w:rsidRPr="00A46A99">
              <w:rPr>
                <w:sz w:val="20"/>
                <w:szCs w:val="20"/>
              </w:rPr>
              <w:t>докт</w:t>
            </w:r>
            <w:proofErr w:type="spellEnd"/>
            <w:r w:rsidR="00A46A99" w:rsidRPr="00A46A99">
              <w:rPr>
                <w:sz w:val="20"/>
                <w:szCs w:val="20"/>
              </w:rPr>
              <w:t xml:space="preserve">. </w:t>
            </w:r>
            <w:proofErr w:type="spellStart"/>
            <w:r w:rsidR="00A46A99" w:rsidRPr="00A46A99">
              <w:rPr>
                <w:sz w:val="20"/>
                <w:szCs w:val="20"/>
              </w:rPr>
              <w:t>филол</w:t>
            </w:r>
            <w:proofErr w:type="spellEnd"/>
            <w:r w:rsidR="00A46A99" w:rsidRPr="00A46A99">
              <w:rPr>
                <w:sz w:val="20"/>
                <w:szCs w:val="20"/>
              </w:rPr>
              <w:t>. наук, проф</w:t>
            </w:r>
            <w:r w:rsidR="00F00754">
              <w:rPr>
                <w:sz w:val="20"/>
                <w:szCs w:val="20"/>
              </w:rPr>
              <w:t>.</w:t>
            </w:r>
            <w:r w:rsidR="00A46A99" w:rsidRPr="00A46A99">
              <w:rPr>
                <w:sz w:val="20"/>
                <w:szCs w:val="20"/>
              </w:rPr>
              <w:t xml:space="preserve"> кафедр</w:t>
            </w:r>
            <w:r w:rsidR="00F00754">
              <w:rPr>
                <w:sz w:val="20"/>
                <w:szCs w:val="20"/>
              </w:rPr>
              <w:t>ы</w:t>
            </w:r>
            <w:r w:rsidR="00A46A99" w:rsidRPr="00A46A99">
              <w:rPr>
                <w:sz w:val="20"/>
                <w:szCs w:val="20"/>
              </w:rPr>
              <w:t xml:space="preserve"> </w:t>
            </w:r>
            <w:r w:rsidR="00F00754" w:rsidRPr="00F00754">
              <w:rPr>
                <w:sz w:val="20"/>
                <w:szCs w:val="20"/>
              </w:rPr>
              <w:t>сопоставительного изучения языков факультета иностранных языков и регионоведения МГУ имени М.В. Ломоносова</w:t>
            </w:r>
            <w:r w:rsidR="00A46A99" w:rsidRPr="00A46A99">
              <w:rPr>
                <w:sz w:val="20"/>
                <w:szCs w:val="20"/>
              </w:rPr>
              <w:t xml:space="preserve">; </w:t>
            </w:r>
          </w:p>
          <w:p w:rsidR="00D16A58" w:rsidRPr="00B22F28" w:rsidRDefault="00A46A99" w:rsidP="00F00754">
            <w:pPr>
              <w:pStyle w:val="a3"/>
              <w:spacing w:before="0" w:beforeAutospacing="0" w:after="0"/>
              <w:jc w:val="both"/>
              <w:rPr>
                <w:sz w:val="20"/>
                <w:szCs w:val="20"/>
                <w:lang w:val="fr-FR"/>
              </w:rPr>
            </w:pPr>
            <w:r w:rsidRPr="00B22F28">
              <w:rPr>
                <w:sz w:val="20"/>
                <w:szCs w:val="20"/>
                <w:lang w:val="fr-FR"/>
              </w:rPr>
              <w:t xml:space="preserve">e-mail: </w:t>
            </w:r>
            <w:r w:rsidR="00F00754">
              <w:rPr>
                <w:sz w:val="20"/>
                <w:szCs w:val="20"/>
                <w:lang w:val="fr-FR"/>
              </w:rPr>
              <w:t>m.fedosyuk</w:t>
            </w:r>
            <w:r w:rsidRPr="00B22F28">
              <w:rPr>
                <w:sz w:val="20"/>
                <w:szCs w:val="20"/>
                <w:lang w:val="fr-FR"/>
              </w:rPr>
              <w:t>@</w:t>
            </w:r>
            <w:r w:rsidR="00F00754">
              <w:rPr>
                <w:sz w:val="20"/>
                <w:szCs w:val="20"/>
                <w:lang w:val="fr-FR"/>
              </w:rPr>
              <w:t>yandex</w:t>
            </w:r>
            <w:r w:rsidRPr="00B22F28">
              <w:rPr>
                <w:sz w:val="20"/>
                <w:szCs w:val="20"/>
                <w:lang w:val="fr-FR"/>
              </w:rPr>
              <w:t>.ru</w:t>
            </w:r>
          </w:p>
        </w:tc>
        <w:tc>
          <w:tcPr>
            <w:tcW w:w="4677" w:type="dxa"/>
          </w:tcPr>
          <w:p w:rsidR="00A91B9B" w:rsidRPr="00A91B9B" w:rsidRDefault="00A91B9B" w:rsidP="00A91B9B">
            <w:pPr>
              <w:jc w:val="both"/>
              <w:rPr>
                <w:rFonts w:ascii="Times New Roman" w:eastAsia="Times New Roman" w:hAnsi="Times New Roman" w:cs="Times New Roman"/>
                <w:color w:val="000000"/>
                <w:sz w:val="20"/>
                <w:szCs w:val="20"/>
                <w:lang w:eastAsia="ru-RU"/>
              </w:rPr>
            </w:pPr>
            <w:r w:rsidRPr="00A91B9B">
              <w:rPr>
                <w:rFonts w:ascii="Times New Roman" w:eastAsia="Times New Roman" w:hAnsi="Times New Roman" w:cs="Times New Roman"/>
                <w:color w:val="000000"/>
                <w:sz w:val="20"/>
                <w:szCs w:val="20"/>
                <w:lang w:eastAsia="ru-RU"/>
              </w:rPr>
              <w:t xml:space="preserve">Статья посвящена современному российскому дискуссионному </w:t>
            </w:r>
            <w:proofErr w:type="spellStart"/>
            <w:r w:rsidRPr="00A91B9B">
              <w:rPr>
                <w:rFonts w:ascii="Times New Roman" w:eastAsia="Times New Roman" w:hAnsi="Times New Roman" w:cs="Times New Roman"/>
                <w:color w:val="000000"/>
                <w:sz w:val="20"/>
                <w:szCs w:val="20"/>
                <w:lang w:eastAsia="ru-RU"/>
              </w:rPr>
              <w:t>радио­дискурсу</w:t>
            </w:r>
            <w:proofErr w:type="spellEnd"/>
            <w:r w:rsidRPr="00A91B9B">
              <w:rPr>
                <w:rFonts w:ascii="Times New Roman" w:eastAsia="Times New Roman" w:hAnsi="Times New Roman" w:cs="Times New Roman"/>
                <w:color w:val="000000"/>
                <w:sz w:val="20"/>
                <w:szCs w:val="20"/>
                <w:lang w:eastAsia="ru-RU"/>
              </w:rPr>
              <w:t>. В ней анализируются некоторые неосознаваемые ошибки и намеренные уловки, которые широко встречаются в публичных спорах современных россиян.</w:t>
            </w:r>
          </w:p>
          <w:p w:rsidR="00A91B9B" w:rsidRPr="00A91B9B" w:rsidRDefault="00A91B9B" w:rsidP="00A91B9B">
            <w:pPr>
              <w:jc w:val="both"/>
              <w:rPr>
                <w:rFonts w:ascii="Times New Roman" w:eastAsia="Times New Roman" w:hAnsi="Times New Roman" w:cs="Times New Roman"/>
                <w:color w:val="000000"/>
                <w:sz w:val="20"/>
                <w:szCs w:val="20"/>
                <w:lang w:eastAsia="ru-RU"/>
              </w:rPr>
            </w:pPr>
            <w:r w:rsidRPr="00A91B9B">
              <w:rPr>
                <w:rFonts w:ascii="Times New Roman" w:eastAsia="Times New Roman" w:hAnsi="Times New Roman" w:cs="Times New Roman"/>
                <w:color w:val="000000"/>
                <w:sz w:val="20"/>
                <w:szCs w:val="20"/>
                <w:lang w:eastAsia="ru-RU"/>
              </w:rPr>
              <w:t xml:space="preserve">Ключевые слова: дискуссия, </w:t>
            </w:r>
            <w:proofErr w:type="spellStart"/>
            <w:r w:rsidRPr="00A91B9B">
              <w:rPr>
                <w:rFonts w:ascii="Times New Roman" w:eastAsia="Times New Roman" w:hAnsi="Times New Roman" w:cs="Times New Roman"/>
                <w:color w:val="000000"/>
                <w:sz w:val="20"/>
                <w:szCs w:val="20"/>
                <w:lang w:eastAsia="ru-RU"/>
              </w:rPr>
              <w:t>радиодискурс</w:t>
            </w:r>
            <w:proofErr w:type="spellEnd"/>
            <w:r w:rsidRPr="00A91B9B">
              <w:rPr>
                <w:rFonts w:ascii="Times New Roman" w:eastAsia="Times New Roman" w:hAnsi="Times New Roman" w:cs="Times New Roman"/>
                <w:color w:val="000000"/>
                <w:sz w:val="20"/>
                <w:szCs w:val="20"/>
                <w:lang w:eastAsia="ru-RU"/>
              </w:rPr>
              <w:t>, логико-лингвистический анализ, ошибки в аргументации, уловки в аргументации.</w:t>
            </w:r>
          </w:p>
          <w:p w:rsidR="00A91B9B" w:rsidRPr="00A91B9B" w:rsidRDefault="00A91B9B" w:rsidP="00A91B9B">
            <w:pPr>
              <w:jc w:val="both"/>
              <w:rPr>
                <w:rFonts w:ascii="Times New Roman" w:eastAsia="Times New Roman" w:hAnsi="Times New Roman" w:cs="Times New Roman"/>
                <w:color w:val="000000"/>
                <w:sz w:val="20"/>
                <w:szCs w:val="20"/>
                <w:lang w:val="en-US" w:eastAsia="ru-RU"/>
              </w:rPr>
            </w:pPr>
            <w:r w:rsidRPr="00A91B9B">
              <w:rPr>
                <w:rFonts w:ascii="Times New Roman" w:eastAsia="Times New Roman" w:hAnsi="Times New Roman" w:cs="Times New Roman"/>
                <w:color w:val="000000"/>
                <w:sz w:val="20"/>
                <w:szCs w:val="20"/>
                <w:lang w:val="en-US" w:eastAsia="ru-RU"/>
              </w:rPr>
              <w:t>The article is devoted to the modern Russian discourse of radio discussions. It focuses on some accidental errors and intentional tricks which are commonly found in public debates of modern Russians.</w:t>
            </w:r>
          </w:p>
          <w:p w:rsidR="0056135E" w:rsidRPr="00A91B9B" w:rsidRDefault="00A91B9B" w:rsidP="00A91B9B">
            <w:pPr>
              <w:pStyle w:val="a3"/>
              <w:spacing w:before="0" w:beforeAutospacing="0" w:after="0"/>
              <w:jc w:val="both"/>
              <w:rPr>
                <w:b/>
                <w:sz w:val="20"/>
                <w:szCs w:val="20"/>
                <w:lang w:val="en-US"/>
              </w:rPr>
            </w:pPr>
            <w:r w:rsidRPr="00A91B9B">
              <w:rPr>
                <w:color w:val="000000"/>
                <w:sz w:val="20"/>
                <w:szCs w:val="20"/>
                <w:lang w:val="en-US"/>
              </w:rPr>
              <w:t xml:space="preserve">Key words: discussion, radio discourse, logical-linguistic analysis, errors in argumentation, tricks in </w:t>
            </w:r>
            <w:r w:rsidRPr="00A91B9B">
              <w:rPr>
                <w:color w:val="000000"/>
                <w:sz w:val="20"/>
                <w:szCs w:val="20"/>
                <w:lang w:val="en-US"/>
              </w:rPr>
              <w:lastRenderedPageBreak/>
              <w:t>argumentation.</w:t>
            </w:r>
          </w:p>
        </w:tc>
        <w:tc>
          <w:tcPr>
            <w:tcW w:w="958" w:type="dxa"/>
          </w:tcPr>
          <w:p w:rsidR="0056135E" w:rsidRPr="003D2588" w:rsidRDefault="003D2588" w:rsidP="00502FDF">
            <w:pPr>
              <w:pStyle w:val="a3"/>
              <w:spacing w:before="0" w:beforeAutospacing="0" w:after="0"/>
              <w:jc w:val="both"/>
              <w:rPr>
                <w:sz w:val="20"/>
                <w:szCs w:val="20"/>
              </w:rPr>
            </w:pPr>
            <w:r w:rsidRPr="003D2588">
              <w:rPr>
                <w:sz w:val="20"/>
                <w:szCs w:val="20"/>
              </w:rPr>
              <w:lastRenderedPageBreak/>
              <w:t xml:space="preserve">С. </w:t>
            </w:r>
            <w:r w:rsidR="00502FDF">
              <w:rPr>
                <w:sz w:val="20"/>
                <w:szCs w:val="20"/>
                <w:lang w:val="en-US"/>
              </w:rPr>
              <w:t>20</w:t>
            </w:r>
            <w:r w:rsidRPr="003D2588">
              <w:rPr>
                <w:sz w:val="20"/>
                <w:szCs w:val="20"/>
              </w:rPr>
              <w:t>-</w:t>
            </w:r>
            <w:r w:rsidR="00502FDF">
              <w:rPr>
                <w:sz w:val="20"/>
                <w:szCs w:val="20"/>
                <w:lang w:val="en-US"/>
              </w:rPr>
              <w:t>25</w:t>
            </w:r>
            <w:r w:rsidRPr="003D2588">
              <w:rPr>
                <w:sz w:val="20"/>
                <w:szCs w:val="20"/>
              </w:rPr>
              <w:t>.</w:t>
            </w:r>
          </w:p>
        </w:tc>
      </w:tr>
    </w:tbl>
    <w:p w:rsidR="00247B70" w:rsidRDefault="00247B70" w:rsidP="00D70FF5">
      <w:pPr>
        <w:pStyle w:val="a3"/>
        <w:spacing w:before="0" w:beforeAutospacing="0" w:after="0"/>
        <w:jc w:val="both"/>
        <w:rPr>
          <w:b/>
          <w:sz w:val="20"/>
          <w:szCs w:val="20"/>
          <w:lang w:val="en-US"/>
        </w:rPr>
      </w:pPr>
    </w:p>
    <w:p w:rsidR="00CB04BB" w:rsidRPr="007B5A13" w:rsidRDefault="007B5A13" w:rsidP="0021767C">
      <w:pPr>
        <w:pStyle w:val="a3"/>
        <w:spacing w:before="0" w:beforeAutospacing="0" w:after="0"/>
        <w:jc w:val="both"/>
        <w:rPr>
          <w:b/>
          <w:iCs/>
          <w:color w:val="000000"/>
          <w:sz w:val="20"/>
          <w:szCs w:val="20"/>
        </w:rPr>
      </w:pPr>
      <w:r w:rsidRPr="007B5A13">
        <w:rPr>
          <w:b/>
          <w:iCs/>
          <w:color w:val="000000"/>
          <w:sz w:val="20"/>
          <w:szCs w:val="20"/>
        </w:rPr>
        <w:t xml:space="preserve">Марченко О.С. Семантический анализ слова </w:t>
      </w:r>
      <w:r w:rsidRPr="007B5A13">
        <w:rPr>
          <w:b/>
          <w:i/>
          <w:iCs/>
          <w:color w:val="000000"/>
          <w:sz w:val="20"/>
          <w:szCs w:val="20"/>
        </w:rPr>
        <w:t>взятка</w:t>
      </w:r>
      <w:r w:rsidRPr="007B5A13">
        <w:rPr>
          <w:b/>
          <w:iCs/>
          <w:color w:val="000000"/>
          <w:sz w:val="20"/>
          <w:szCs w:val="20"/>
        </w:rPr>
        <w:t>, или Сколько лексических лакун может скрывать одно юридическое понятие.</w:t>
      </w:r>
    </w:p>
    <w:p w:rsidR="00F56233" w:rsidRDefault="0021767C" w:rsidP="0021767C">
      <w:pPr>
        <w:pStyle w:val="a3"/>
        <w:spacing w:before="0" w:beforeAutospacing="0" w:after="0"/>
        <w:jc w:val="both"/>
        <w:rPr>
          <w:b/>
          <w:iCs/>
          <w:color w:val="000000"/>
          <w:sz w:val="20"/>
          <w:szCs w:val="20"/>
          <w:lang w:val="en-US"/>
        </w:rPr>
      </w:pPr>
      <w:proofErr w:type="spellStart"/>
      <w:r w:rsidRPr="0021767C">
        <w:rPr>
          <w:b/>
          <w:iCs/>
          <w:color w:val="000000"/>
          <w:sz w:val="20"/>
          <w:szCs w:val="20"/>
          <w:lang w:val="en-US"/>
        </w:rPr>
        <w:t>Marchenko</w:t>
      </w:r>
      <w:proofErr w:type="spellEnd"/>
      <w:r w:rsidRPr="0021767C">
        <w:rPr>
          <w:b/>
          <w:iCs/>
          <w:color w:val="000000"/>
          <w:sz w:val="20"/>
          <w:szCs w:val="20"/>
          <w:lang w:val="en-US"/>
        </w:rPr>
        <w:t xml:space="preserve"> O.S. </w:t>
      </w:r>
      <w:proofErr w:type="gramStart"/>
      <w:r w:rsidRPr="0021767C">
        <w:rPr>
          <w:b/>
          <w:iCs/>
          <w:color w:val="000000"/>
          <w:sz w:val="20"/>
          <w:szCs w:val="20"/>
          <w:lang w:val="en-US"/>
        </w:rPr>
        <w:t xml:space="preserve">The Semantic Analysis of the Word </w:t>
      </w:r>
      <w:r w:rsidRPr="0021767C">
        <w:rPr>
          <w:b/>
          <w:i/>
          <w:iCs/>
          <w:color w:val="000000"/>
          <w:sz w:val="20"/>
          <w:szCs w:val="20"/>
          <w:lang w:val="en-US"/>
        </w:rPr>
        <w:t>Bribe</w:t>
      </w:r>
      <w:r w:rsidRPr="0021767C">
        <w:rPr>
          <w:b/>
          <w:iCs/>
          <w:color w:val="000000"/>
          <w:sz w:val="20"/>
          <w:szCs w:val="20"/>
          <w:lang w:val="en-US"/>
        </w:rPr>
        <w:t>, or How Many</w:t>
      </w:r>
      <w:r>
        <w:rPr>
          <w:b/>
          <w:iCs/>
          <w:color w:val="000000"/>
          <w:sz w:val="20"/>
          <w:szCs w:val="20"/>
          <w:lang w:val="en-US"/>
        </w:rPr>
        <w:t xml:space="preserve"> </w:t>
      </w:r>
      <w:r w:rsidRPr="0021767C">
        <w:rPr>
          <w:b/>
          <w:iCs/>
          <w:color w:val="000000"/>
          <w:sz w:val="20"/>
          <w:szCs w:val="20"/>
          <w:lang w:val="en-US"/>
        </w:rPr>
        <w:t>Lexical Gaps May a Single Legal Concept Hide</w:t>
      </w:r>
      <w:r w:rsidR="007025E5">
        <w:rPr>
          <w:b/>
          <w:iCs/>
          <w:color w:val="000000"/>
          <w:sz w:val="20"/>
          <w:szCs w:val="20"/>
          <w:lang w:val="en-US"/>
        </w:rPr>
        <w:t>.</w:t>
      </w:r>
      <w:proofErr w:type="gramEnd"/>
      <w:r w:rsidR="007025E5">
        <w:rPr>
          <w:b/>
          <w:iCs/>
          <w:color w:val="000000"/>
          <w:sz w:val="20"/>
          <w:szCs w:val="20"/>
          <w:lang w:val="en-US"/>
        </w:rPr>
        <w:t xml:space="preserve"> </w:t>
      </w:r>
    </w:p>
    <w:p w:rsidR="007025E5" w:rsidRPr="007025E5" w:rsidRDefault="007025E5" w:rsidP="00610917">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461273" w:rsidTr="00C35CFA">
        <w:tc>
          <w:tcPr>
            <w:tcW w:w="3794" w:type="dxa"/>
          </w:tcPr>
          <w:p w:rsidR="00544F1F" w:rsidRDefault="004E1F90" w:rsidP="00610917">
            <w:pPr>
              <w:pStyle w:val="a3"/>
              <w:spacing w:before="0" w:beforeAutospacing="0" w:after="0"/>
              <w:jc w:val="both"/>
              <w:rPr>
                <w:iCs/>
                <w:color w:val="000000"/>
                <w:sz w:val="20"/>
                <w:szCs w:val="20"/>
              </w:rPr>
            </w:pPr>
            <w:r>
              <w:rPr>
                <w:b/>
                <w:iCs/>
                <w:color w:val="000000"/>
                <w:sz w:val="20"/>
                <w:szCs w:val="20"/>
              </w:rPr>
              <w:t>Марч</w:t>
            </w:r>
            <w:r w:rsidR="00A1566E" w:rsidRPr="00A1566E">
              <w:rPr>
                <w:b/>
                <w:iCs/>
                <w:color w:val="000000"/>
                <w:sz w:val="20"/>
                <w:szCs w:val="20"/>
              </w:rPr>
              <w:t xml:space="preserve">енко </w:t>
            </w:r>
            <w:r>
              <w:rPr>
                <w:b/>
                <w:iCs/>
                <w:color w:val="000000"/>
                <w:sz w:val="20"/>
                <w:szCs w:val="20"/>
              </w:rPr>
              <w:t>Ольга</w:t>
            </w:r>
            <w:r w:rsidR="00A1566E" w:rsidRPr="00A1566E">
              <w:rPr>
                <w:b/>
                <w:iCs/>
                <w:color w:val="000000"/>
                <w:sz w:val="20"/>
                <w:szCs w:val="20"/>
              </w:rPr>
              <w:t xml:space="preserve"> </w:t>
            </w:r>
            <w:r>
              <w:rPr>
                <w:b/>
                <w:iCs/>
                <w:color w:val="000000"/>
                <w:sz w:val="20"/>
                <w:szCs w:val="20"/>
              </w:rPr>
              <w:t>Станислав</w:t>
            </w:r>
            <w:r w:rsidR="00A1566E" w:rsidRPr="00A1566E">
              <w:rPr>
                <w:b/>
                <w:iCs/>
                <w:color w:val="000000"/>
                <w:sz w:val="20"/>
                <w:szCs w:val="20"/>
              </w:rPr>
              <w:t xml:space="preserve">овна — </w:t>
            </w:r>
            <w:r w:rsidR="00544F1F">
              <w:rPr>
                <w:iCs/>
                <w:color w:val="000000"/>
                <w:sz w:val="20"/>
                <w:szCs w:val="20"/>
              </w:rPr>
              <w:t>канд</w:t>
            </w:r>
            <w:r w:rsidR="00A1566E" w:rsidRPr="00A1566E">
              <w:rPr>
                <w:iCs/>
                <w:color w:val="000000"/>
                <w:sz w:val="20"/>
                <w:szCs w:val="20"/>
              </w:rPr>
              <w:t xml:space="preserve">. </w:t>
            </w:r>
            <w:proofErr w:type="spellStart"/>
            <w:r w:rsidR="00A1566E" w:rsidRPr="00A1566E">
              <w:rPr>
                <w:iCs/>
                <w:color w:val="000000"/>
                <w:sz w:val="20"/>
                <w:szCs w:val="20"/>
              </w:rPr>
              <w:t>филол</w:t>
            </w:r>
            <w:proofErr w:type="spellEnd"/>
            <w:r w:rsidR="00A1566E" w:rsidRPr="00A1566E">
              <w:rPr>
                <w:iCs/>
                <w:color w:val="000000"/>
                <w:sz w:val="20"/>
                <w:szCs w:val="20"/>
              </w:rPr>
              <w:t xml:space="preserve">. наук, </w:t>
            </w:r>
            <w:r w:rsidR="00544F1F">
              <w:rPr>
                <w:iCs/>
                <w:color w:val="000000"/>
                <w:sz w:val="20"/>
                <w:szCs w:val="20"/>
              </w:rPr>
              <w:t xml:space="preserve">доц. </w:t>
            </w:r>
            <w:r w:rsidR="00A1566E" w:rsidRPr="00A1566E">
              <w:rPr>
                <w:iCs/>
                <w:color w:val="000000"/>
                <w:sz w:val="20"/>
                <w:szCs w:val="20"/>
              </w:rPr>
              <w:t xml:space="preserve"> </w:t>
            </w:r>
            <w:r w:rsidR="00544F1F" w:rsidRPr="00544F1F">
              <w:rPr>
                <w:iCs/>
                <w:color w:val="000000"/>
                <w:sz w:val="20"/>
                <w:szCs w:val="20"/>
              </w:rPr>
              <w:t xml:space="preserve">кафедры сопоставительного изучения языков факультета иностранных языков и регионоведения МГУ имени М.В. Ломоносова; </w:t>
            </w:r>
          </w:p>
          <w:p w:rsidR="00461273" w:rsidRPr="00D82EE7" w:rsidRDefault="00A1566E" w:rsidP="00D82EE7">
            <w:pPr>
              <w:pStyle w:val="a3"/>
              <w:spacing w:before="0" w:beforeAutospacing="0" w:after="0"/>
              <w:jc w:val="both"/>
              <w:rPr>
                <w:b/>
                <w:sz w:val="20"/>
                <w:szCs w:val="20"/>
                <w:lang w:val="fr-FR"/>
              </w:rPr>
            </w:pPr>
            <w:r w:rsidRPr="000A1133">
              <w:rPr>
                <w:iCs/>
                <w:color w:val="000000"/>
                <w:sz w:val="20"/>
                <w:szCs w:val="20"/>
                <w:lang w:val="fr-FR"/>
              </w:rPr>
              <w:t>e</w:t>
            </w:r>
            <w:r w:rsidRPr="00D82EE7">
              <w:rPr>
                <w:iCs/>
                <w:color w:val="000000"/>
                <w:sz w:val="20"/>
                <w:szCs w:val="20"/>
                <w:lang w:val="fr-FR"/>
              </w:rPr>
              <w:t>-</w:t>
            </w:r>
            <w:r w:rsidRPr="000A1133">
              <w:rPr>
                <w:iCs/>
                <w:color w:val="000000"/>
                <w:sz w:val="20"/>
                <w:szCs w:val="20"/>
                <w:lang w:val="fr-FR"/>
              </w:rPr>
              <w:t>mail</w:t>
            </w:r>
            <w:r w:rsidRPr="00D82EE7">
              <w:rPr>
                <w:iCs/>
                <w:color w:val="000000"/>
                <w:sz w:val="20"/>
                <w:szCs w:val="20"/>
                <w:lang w:val="fr-FR"/>
              </w:rPr>
              <w:t xml:space="preserve">: </w:t>
            </w:r>
            <w:r w:rsidR="00D82EE7">
              <w:rPr>
                <w:iCs/>
                <w:color w:val="000000"/>
                <w:sz w:val="20"/>
                <w:szCs w:val="20"/>
                <w:lang w:val="fr-FR"/>
              </w:rPr>
              <w:t>marchos</w:t>
            </w:r>
            <w:r w:rsidRPr="00D82EE7">
              <w:rPr>
                <w:iCs/>
                <w:color w:val="000000"/>
                <w:sz w:val="20"/>
                <w:szCs w:val="20"/>
                <w:lang w:val="fr-FR"/>
              </w:rPr>
              <w:t>@</w:t>
            </w:r>
            <w:r w:rsidR="00D82EE7">
              <w:rPr>
                <w:iCs/>
                <w:color w:val="000000"/>
                <w:sz w:val="20"/>
                <w:szCs w:val="20"/>
                <w:lang w:val="fr-FR"/>
              </w:rPr>
              <w:t>list</w:t>
            </w:r>
            <w:r w:rsidRPr="00D82EE7">
              <w:rPr>
                <w:iCs/>
                <w:color w:val="000000"/>
                <w:sz w:val="20"/>
                <w:szCs w:val="20"/>
                <w:lang w:val="fr-FR"/>
              </w:rPr>
              <w:t>.</w:t>
            </w:r>
            <w:r w:rsidRPr="000A1133">
              <w:rPr>
                <w:iCs/>
                <w:color w:val="000000"/>
                <w:sz w:val="20"/>
                <w:szCs w:val="20"/>
                <w:lang w:val="fr-FR"/>
              </w:rPr>
              <w:t>ru</w:t>
            </w:r>
          </w:p>
        </w:tc>
        <w:tc>
          <w:tcPr>
            <w:tcW w:w="4819" w:type="dxa"/>
          </w:tcPr>
          <w:p w:rsidR="00293EB5" w:rsidRPr="00293EB5" w:rsidRDefault="00293EB5" w:rsidP="00293EB5">
            <w:pPr>
              <w:jc w:val="both"/>
              <w:rPr>
                <w:rFonts w:ascii="Times New Roman" w:eastAsia="Times New Roman" w:hAnsi="Times New Roman" w:cs="Times New Roman"/>
                <w:color w:val="000000"/>
                <w:sz w:val="20"/>
                <w:szCs w:val="20"/>
                <w:lang w:eastAsia="ru-RU"/>
              </w:rPr>
            </w:pPr>
            <w:r w:rsidRPr="00293EB5">
              <w:rPr>
                <w:rFonts w:ascii="Times New Roman" w:eastAsia="Times New Roman" w:hAnsi="Times New Roman" w:cs="Times New Roman"/>
                <w:color w:val="000000"/>
                <w:sz w:val="20"/>
                <w:szCs w:val="20"/>
                <w:lang w:eastAsia="ru-RU"/>
              </w:rPr>
              <w:t>В статье сравнивается смысловое наполнение слова взятка и юридического понятия взятка (взяточничество). Показано, что содержание слова взятка более размыто, менее конкретизировано по сравнению с юридическим понятием. В связи с этим возникает вопрос: а все ли тонкости содержания рассматриваемого понятия обозначены в языке на лексическом уровне и возможны ли здесь новые номинации?</w:t>
            </w:r>
          </w:p>
          <w:p w:rsidR="00293EB5" w:rsidRPr="00293EB5" w:rsidRDefault="00293EB5" w:rsidP="00293EB5">
            <w:pPr>
              <w:jc w:val="both"/>
              <w:rPr>
                <w:rFonts w:ascii="Times New Roman" w:eastAsia="Times New Roman" w:hAnsi="Times New Roman" w:cs="Times New Roman"/>
                <w:color w:val="000000"/>
                <w:sz w:val="20"/>
                <w:szCs w:val="20"/>
                <w:lang w:eastAsia="ru-RU"/>
              </w:rPr>
            </w:pPr>
            <w:r w:rsidRPr="00293EB5">
              <w:rPr>
                <w:rFonts w:ascii="Times New Roman" w:eastAsia="Times New Roman" w:hAnsi="Times New Roman" w:cs="Times New Roman"/>
                <w:color w:val="000000"/>
                <w:sz w:val="20"/>
                <w:szCs w:val="20"/>
                <w:lang w:eastAsia="ru-RU"/>
              </w:rPr>
              <w:t>Ключевые слова: слово взятка, юридическое понятие взяточничество, лексические лакуны, новые номинации.</w:t>
            </w:r>
          </w:p>
          <w:p w:rsidR="00293EB5" w:rsidRPr="00293EB5" w:rsidRDefault="00293EB5" w:rsidP="00293EB5">
            <w:pPr>
              <w:jc w:val="both"/>
              <w:rPr>
                <w:rFonts w:ascii="Times New Roman" w:eastAsia="Times New Roman" w:hAnsi="Times New Roman" w:cs="Times New Roman"/>
                <w:color w:val="000000"/>
                <w:sz w:val="20"/>
                <w:szCs w:val="20"/>
                <w:lang w:val="en-US" w:eastAsia="ru-RU"/>
              </w:rPr>
            </w:pPr>
            <w:r w:rsidRPr="00293EB5">
              <w:rPr>
                <w:rFonts w:ascii="Times New Roman" w:eastAsia="Times New Roman" w:hAnsi="Times New Roman" w:cs="Times New Roman"/>
                <w:color w:val="000000"/>
                <w:sz w:val="20"/>
                <w:szCs w:val="20"/>
                <w:lang w:val="en-US" w:eastAsia="ru-RU"/>
              </w:rPr>
              <w:t xml:space="preserve">The article compares the semantic content of the word bribe, and the legal concept of bribery. It was shown that the word bribe </w:t>
            </w:r>
            <w:proofErr w:type="gramStart"/>
            <w:r w:rsidRPr="00293EB5">
              <w:rPr>
                <w:rFonts w:ascii="Times New Roman" w:eastAsia="Times New Roman" w:hAnsi="Times New Roman" w:cs="Times New Roman"/>
                <w:color w:val="000000"/>
                <w:sz w:val="20"/>
                <w:szCs w:val="20"/>
                <w:lang w:val="en-US" w:eastAsia="ru-RU"/>
              </w:rPr>
              <w:t>more fuzzy</w:t>
            </w:r>
            <w:proofErr w:type="gramEnd"/>
            <w:r w:rsidRPr="00293EB5">
              <w:rPr>
                <w:rFonts w:ascii="Times New Roman" w:eastAsia="Times New Roman" w:hAnsi="Times New Roman" w:cs="Times New Roman"/>
                <w:color w:val="000000"/>
                <w:sz w:val="20"/>
                <w:szCs w:val="20"/>
                <w:lang w:val="en-US" w:eastAsia="ru-RU"/>
              </w:rPr>
              <w:t>, less concretized in comparison with the legal concept. In this regard, the question arises whether all the subtleties of the content of the concept indicated in the language at the lexical level, and whether there are possible new designations.</w:t>
            </w:r>
          </w:p>
          <w:p w:rsidR="00461273" w:rsidRPr="00293EB5" w:rsidRDefault="00293EB5" w:rsidP="00293EB5">
            <w:pPr>
              <w:pStyle w:val="a3"/>
              <w:spacing w:before="0" w:beforeAutospacing="0" w:after="0"/>
              <w:jc w:val="both"/>
              <w:rPr>
                <w:b/>
                <w:sz w:val="20"/>
                <w:szCs w:val="20"/>
                <w:lang w:val="en-US"/>
              </w:rPr>
            </w:pPr>
            <w:r w:rsidRPr="00293EB5">
              <w:rPr>
                <w:color w:val="000000"/>
                <w:sz w:val="20"/>
                <w:szCs w:val="20"/>
                <w:lang w:val="en-US"/>
              </w:rPr>
              <w:t>Key words: word bribe, legal concept of bribery, lexical gaps, new designations.</w:t>
            </w:r>
          </w:p>
        </w:tc>
        <w:tc>
          <w:tcPr>
            <w:tcW w:w="958" w:type="dxa"/>
          </w:tcPr>
          <w:p w:rsidR="00461273" w:rsidRPr="00860126" w:rsidRDefault="00860126" w:rsidP="00496442">
            <w:pPr>
              <w:pStyle w:val="a3"/>
              <w:spacing w:before="0" w:beforeAutospacing="0" w:after="0"/>
              <w:jc w:val="both"/>
              <w:rPr>
                <w:sz w:val="20"/>
                <w:szCs w:val="20"/>
              </w:rPr>
            </w:pPr>
            <w:r>
              <w:rPr>
                <w:sz w:val="20"/>
                <w:szCs w:val="20"/>
              </w:rPr>
              <w:t>С.</w:t>
            </w:r>
            <w:r w:rsidR="00496442">
              <w:rPr>
                <w:sz w:val="20"/>
                <w:szCs w:val="20"/>
                <w:lang w:val="en-US"/>
              </w:rPr>
              <w:t>26</w:t>
            </w:r>
            <w:r>
              <w:rPr>
                <w:sz w:val="20"/>
                <w:szCs w:val="20"/>
              </w:rPr>
              <w:t xml:space="preserve">- </w:t>
            </w:r>
            <w:r w:rsidR="00496442">
              <w:rPr>
                <w:sz w:val="20"/>
                <w:szCs w:val="20"/>
                <w:lang w:val="en-US"/>
              </w:rPr>
              <w:t>32</w:t>
            </w:r>
            <w:r>
              <w:rPr>
                <w:sz w:val="20"/>
                <w:szCs w:val="20"/>
              </w:rPr>
              <w:t xml:space="preserve">. </w:t>
            </w:r>
          </w:p>
        </w:tc>
      </w:tr>
    </w:tbl>
    <w:p w:rsidR="000A1133" w:rsidRDefault="000A1133" w:rsidP="00190BEC">
      <w:pPr>
        <w:pStyle w:val="a3"/>
        <w:spacing w:before="0" w:beforeAutospacing="0" w:after="0"/>
        <w:rPr>
          <w:b/>
          <w:iCs/>
          <w:color w:val="000000"/>
          <w:sz w:val="20"/>
          <w:szCs w:val="20"/>
          <w:lang w:val="en-US"/>
        </w:rPr>
      </w:pPr>
    </w:p>
    <w:p w:rsidR="00D81A8F" w:rsidRPr="00D81A8F" w:rsidRDefault="00DB73ED" w:rsidP="00D81A8F">
      <w:pPr>
        <w:pStyle w:val="a3"/>
        <w:spacing w:after="0"/>
        <w:jc w:val="both"/>
        <w:rPr>
          <w:b/>
          <w:iCs/>
          <w:color w:val="000000"/>
          <w:sz w:val="20"/>
          <w:szCs w:val="20"/>
        </w:rPr>
      </w:pPr>
      <w:r w:rsidRPr="00DB73ED">
        <w:rPr>
          <w:b/>
          <w:iCs/>
          <w:color w:val="000000"/>
          <w:sz w:val="20"/>
          <w:szCs w:val="20"/>
        </w:rPr>
        <w:t>Меркулова</w:t>
      </w:r>
      <w:r w:rsidRPr="00D81A8F">
        <w:rPr>
          <w:b/>
          <w:iCs/>
          <w:color w:val="000000"/>
          <w:sz w:val="20"/>
          <w:szCs w:val="20"/>
        </w:rPr>
        <w:t xml:space="preserve"> </w:t>
      </w:r>
      <w:r w:rsidRPr="00DB73ED">
        <w:rPr>
          <w:b/>
          <w:iCs/>
          <w:color w:val="000000"/>
          <w:sz w:val="20"/>
          <w:szCs w:val="20"/>
        </w:rPr>
        <w:t>Е</w:t>
      </w:r>
      <w:r w:rsidRPr="00D81A8F">
        <w:rPr>
          <w:b/>
          <w:iCs/>
          <w:color w:val="000000"/>
          <w:sz w:val="20"/>
          <w:szCs w:val="20"/>
        </w:rPr>
        <w:t>.</w:t>
      </w:r>
      <w:r w:rsidRPr="00DB73ED">
        <w:rPr>
          <w:b/>
          <w:iCs/>
          <w:color w:val="000000"/>
          <w:sz w:val="20"/>
          <w:szCs w:val="20"/>
        </w:rPr>
        <w:t>М</w:t>
      </w:r>
      <w:r w:rsidRPr="00D81A8F">
        <w:rPr>
          <w:b/>
          <w:iCs/>
          <w:color w:val="000000"/>
          <w:sz w:val="20"/>
          <w:szCs w:val="20"/>
        </w:rPr>
        <w:t xml:space="preserve">. </w:t>
      </w:r>
      <w:r w:rsidRPr="00DB73ED">
        <w:rPr>
          <w:b/>
          <w:iCs/>
          <w:color w:val="000000"/>
          <w:sz w:val="20"/>
          <w:szCs w:val="20"/>
        </w:rPr>
        <w:t>Смысловая</w:t>
      </w:r>
      <w:r w:rsidRPr="00D81A8F">
        <w:rPr>
          <w:b/>
          <w:iCs/>
          <w:color w:val="000000"/>
          <w:sz w:val="20"/>
          <w:szCs w:val="20"/>
        </w:rPr>
        <w:t xml:space="preserve"> "</w:t>
      </w:r>
      <w:r w:rsidRPr="00DB73ED">
        <w:rPr>
          <w:b/>
          <w:iCs/>
          <w:color w:val="000000"/>
          <w:sz w:val="20"/>
          <w:szCs w:val="20"/>
        </w:rPr>
        <w:t>размытость</w:t>
      </w:r>
      <w:r w:rsidRPr="00D81A8F">
        <w:rPr>
          <w:b/>
          <w:iCs/>
          <w:color w:val="000000"/>
          <w:sz w:val="20"/>
          <w:szCs w:val="20"/>
        </w:rPr>
        <w:t xml:space="preserve">" </w:t>
      </w:r>
      <w:r w:rsidRPr="00DB73ED">
        <w:rPr>
          <w:b/>
          <w:iCs/>
          <w:color w:val="000000"/>
          <w:sz w:val="20"/>
          <w:szCs w:val="20"/>
        </w:rPr>
        <w:t>политического</w:t>
      </w:r>
      <w:r w:rsidRPr="00D81A8F">
        <w:rPr>
          <w:b/>
          <w:iCs/>
          <w:color w:val="000000"/>
          <w:sz w:val="20"/>
          <w:szCs w:val="20"/>
        </w:rPr>
        <w:t xml:space="preserve"> </w:t>
      </w:r>
      <w:r w:rsidRPr="00DB73ED">
        <w:rPr>
          <w:b/>
          <w:iCs/>
          <w:color w:val="000000"/>
          <w:sz w:val="20"/>
          <w:szCs w:val="20"/>
        </w:rPr>
        <w:t>дискурса</w:t>
      </w:r>
      <w:r w:rsidRPr="00D81A8F">
        <w:rPr>
          <w:b/>
          <w:iCs/>
          <w:color w:val="000000"/>
          <w:sz w:val="20"/>
          <w:szCs w:val="20"/>
        </w:rPr>
        <w:t>:</w:t>
      </w:r>
      <w:r w:rsidR="00871424" w:rsidRPr="00D81A8F">
        <w:rPr>
          <w:b/>
          <w:iCs/>
          <w:color w:val="000000"/>
          <w:sz w:val="20"/>
          <w:szCs w:val="20"/>
        </w:rPr>
        <w:t xml:space="preserve"> </w:t>
      </w:r>
      <w:r w:rsidRPr="00DB73ED">
        <w:rPr>
          <w:b/>
          <w:iCs/>
          <w:color w:val="000000"/>
          <w:sz w:val="20"/>
          <w:szCs w:val="20"/>
        </w:rPr>
        <w:t>возможности</w:t>
      </w:r>
      <w:r w:rsidRPr="00D81A8F">
        <w:rPr>
          <w:b/>
          <w:iCs/>
          <w:color w:val="000000"/>
          <w:sz w:val="20"/>
          <w:szCs w:val="20"/>
        </w:rPr>
        <w:t xml:space="preserve"> </w:t>
      </w:r>
      <w:r w:rsidRPr="00DB73ED">
        <w:rPr>
          <w:b/>
          <w:iCs/>
          <w:color w:val="000000"/>
          <w:sz w:val="20"/>
          <w:szCs w:val="20"/>
        </w:rPr>
        <w:t>интерпретации</w:t>
      </w:r>
      <w:r w:rsidR="00D81A8F" w:rsidRPr="00D81A8F">
        <w:rPr>
          <w:b/>
          <w:iCs/>
          <w:color w:val="000000"/>
          <w:sz w:val="20"/>
          <w:szCs w:val="20"/>
        </w:rPr>
        <w:t>.</w:t>
      </w:r>
    </w:p>
    <w:p w:rsidR="0080561F" w:rsidRDefault="00903270" w:rsidP="00190BEC">
      <w:pPr>
        <w:pStyle w:val="a3"/>
        <w:spacing w:before="0" w:beforeAutospacing="0" w:after="0"/>
        <w:rPr>
          <w:b/>
          <w:iCs/>
          <w:color w:val="000000"/>
          <w:sz w:val="20"/>
          <w:szCs w:val="20"/>
          <w:lang w:val="en-US"/>
        </w:rPr>
      </w:pPr>
      <w:proofErr w:type="spellStart"/>
      <w:r w:rsidRPr="00903270">
        <w:rPr>
          <w:b/>
          <w:iCs/>
          <w:color w:val="000000"/>
          <w:sz w:val="20"/>
          <w:szCs w:val="20"/>
          <w:lang w:val="en-US"/>
        </w:rPr>
        <w:t>Merkulova</w:t>
      </w:r>
      <w:proofErr w:type="spellEnd"/>
      <w:r w:rsidRPr="00903270">
        <w:rPr>
          <w:b/>
          <w:iCs/>
          <w:color w:val="000000"/>
          <w:sz w:val="20"/>
          <w:szCs w:val="20"/>
          <w:lang w:val="en-US"/>
        </w:rPr>
        <w:t xml:space="preserve"> E.M. The Semantic Fuzziness of Political Discourse: the Possibilities of Interpretation</w:t>
      </w:r>
      <w:r>
        <w:rPr>
          <w:b/>
          <w:iCs/>
          <w:color w:val="000000"/>
          <w:sz w:val="20"/>
          <w:szCs w:val="20"/>
          <w:lang w:val="en-US"/>
        </w:rPr>
        <w:t>.</w:t>
      </w:r>
    </w:p>
    <w:p w:rsidR="00903270" w:rsidRDefault="00903270" w:rsidP="00190BEC">
      <w:pPr>
        <w:pStyle w:val="a3"/>
        <w:spacing w:before="0" w:beforeAutospacing="0" w:after="0"/>
        <w:rPr>
          <w:b/>
          <w:iCs/>
          <w:color w:val="000000"/>
          <w:sz w:val="20"/>
          <w:szCs w:val="20"/>
          <w:lang w:val="en-US"/>
        </w:rPr>
      </w:pPr>
    </w:p>
    <w:p w:rsidR="00903270" w:rsidRPr="00AD680B" w:rsidRDefault="00903270" w:rsidP="00190BEC">
      <w:pPr>
        <w:pStyle w:val="a3"/>
        <w:spacing w:before="0" w:beforeAutospacing="0" w:after="0"/>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A35F21" w:rsidTr="00C35CFA">
        <w:tc>
          <w:tcPr>
            <w:tcW w:w="3936" w:type="dxa"/>
          </w:tcPr>
          <w:p w:rsidR="003D3322" w:rsidRPr="003D3322" w:rsidRDefault="000C6611" w:rsidP="003D3322">
            <w:pPr>
              <w:pStyle w:val="a3"/>
              <w:spacing w:before="0" w:beforeAutospacing="0" w:after="0"/>
              <w:jc w:val="both"/>
              <w:rPr>
                <w:iCs/>
                <w:color w:val="000000"/>
                <w:sz w:val="20"/>
                <w:szCs w:val="20"/>
              </w:rPr>
            </w:pPr>
            <w:r w:rsidRPr="000C6611">
              <w:rPr>
                <w:b/>
                <w:iCs/>
                <w:color w:val="000000"/>
                <w:sz w:val="20"/>
                <w:szCs w:val="20"/>
              </w:rPr>
              <w:t xml:space="preserve">Меркулова Елизавета Максимовна — </w:t>
            </w:r>
            <w:r w:rsidRPr="000C6611">
              <w:rPr>
                <w:iCs/>
                <w:color w:val="000000"/>
                <w:sz w:val="20"/>
                <w:szCs w:val="20"/>
              </w:rPr>
              <w:t xml:space="preserve">преподаватель </w:t>
            </w:r>
            <w:proofErr w:type="gramStart"/>
            <w:r w:rsidRPr="000C6611">
              <w:rPr>
                <w:iCs/>
                <w:color w:val="000000"/>
                <w:sz w:val="20"/>
                <w:szCs w:val="20"/>
              </w:rPr>
              <w:t>кафедры сопоставительного изучения языков факультета иностранных языков</w:t>
            </w:r>
            <w:proofErr w:type="gramEnd"/>
            <w:r w:rsidRPr="000C6611">
              <w:rPr>
                <w:iCs/>
                <w:color w:val="000000"/>
                <w:sz w:val="20"/>
                <w:szCs w:val="20"/>
              </w:rPr>
              <w:t xml:space="preserve"> и регионоведения МГУ имени М.В. Ломоносова; </w:t>
            </w:r>
          </w:p>
          <w:p w:rsidR="00A35F21" w:rsidRPr="000C6611" w:rsidRDefault="000C6611" w:rsidP="003D3322">
            <w:pPr>
              <w:pStyle w:val="a3"/>
              <w:spacing w:before="0" w:beforeAutospacing="0" w:after="0"/>
              <w:jc w:val="both"/>
              <w:rPr>
                <w:b/>
                <w:sz w:val="20"/>
                <w:szCs w:val="20"/>
              </w:rPr>
            </w:pPr>
            <w:r w:rsidRPr="000C6611">
              <w:rPr>
                <w:iCs/>
                <w:color w:val="000000"/>
                <w:sz w:val="20"/>
                <w:szCs w:val="20"/>
              </w:rPr>
              <w:t>e-</w:t>
            </w:r>
            <w:proofErr w:type="spellStart"/>
            <w:r w:rsidRPr="000C6611">
              <w:rPr>
                <w:iCs/>
                <w:color w:val="000000"/>
                <w:sz w:val="20"/>
                <w:szCs w:val="20"/>
              </w:rPr>
              <w:t>mail</w:t>
            </w:r>
            <w:proofErr w:type="spellEnd"/>
            <w:r w:rsidRPr="000C6611">
              <w:rPr>
                <w:iCs/>
                <w:color w:val="000000"/>
                <w:sz w:val="20"/>
                <w:szCs w:val="20"/>
              </w:rPr>
              <w:t>: int507@yandex.ru</w:t>
            </w:r>
          </w:p>
        </w:tc>
        <w:tc>
          <w:tcPr>
            <w:tcW w:w="4677" w:type="dxa"/>
          </w:tcPr>
          <w:p w:rsidR="00A308D2" w:rsidRPr="00A308D2" w:rsidRDefault="00A308D2" w:rsidP="00A308D2">
            <w:pPr>
              <w:jc w:val="both"/>
              <w:rPr>
                <w:rFonts w:ascii="Times New Roman" w:eastAsia="Times New Roman" w:hAnsi="Times New Roman" w:cs="Times New Roman"/>
                <w:color w:val="000000"/>
                <w:sz w:val="20"/>
                <w:szCs w:val="20"/>
                <w:lang w:eastAsia="ru-RU"/>
              </w:rPr>
            </w:pPr>
            <w:r w:rsidRPr="00A308D2">
              <w:rPr>
                <w:rFonts w:ascii="Times New Roman" w:eastAsia="Times New Roman" w:hAnsi="Times New Roman" w:cs="Times New Roman"/>
                <w:color w:val="000000"/>
                <w:sz w:val="20"/>
                <w:szCs w:val="20"/>
                <w:lang w:eastAsia="ru-RU"/>
              </w:rPr>
              <w:t>В статье рассматриваются языковые явления, которые неточно выражают информацию и создают зоны непонимания. Предлагаются возможные пути интерпретации таких текстов на основе лексического анализа.</w:t>
            </w:r>
          </w:p>
          <w:p w:rsidR="00A308D2" w:rsidRPr="00A308D2" w:rsidRDefault="00A308D2" w:rsidP="00A308D2">
            <w:pPr>
              <w:jc w:val="both"/>
              <w:rPr>
                <w:rFonts w:ascii="Times New Roman" w:eastAsia="Times New Roman" w:hAnsi="Times New Roman" w:cs="Times New Roman"/>
                <w:color w:val="000000"/>
                <w:sz w:val="20"/>
                <w:szCs w:val="20"/>
                <w:lang w:eastAsia="ru-RU"/>
              </w:rPr>
            </w:pPr>
            <w:r w:rsidRPr="00A308D2">
              <w:rPr>
                <w:rFonts w:ascii="Times New Roman" w:eastAsia="Times New Roman" w:hAnsi="Times New Roman" w:cs="Times New Roman"/>
                <w:color w:val="000000"/>
                <w:sz w:val="20"/>
                <w:szCs w:val="20"/>
                <w:lang w:eastAsia="ru-RU"/>
              </w:rPr>
              <w:t>Ключевые слова: политический дис</w:t>
            </w:r>
            <w:r>
              <w:rPr>
                <w:rFonts w:ascii="Times New Roman" w:eastAsia="Times New Roman" w:hAnsi="Times New Roman" w:cs="Times New Roman"/>
                <w:color w:val="000000"/>
                <w:sz w:val="20"/>
                <w:szCs w:val="20"/>
                <w:lang w:eastAsia="ru-RU"/>
              </w:rPr>
              <w:t xml:space="preserve">курс, интерпретация, </w:t>
            </w:r>
            <w:proofErr w:type="spellStart"/>
            <w:r>
              <w:rPr>
                <w:rFonts w:ascii="Times New Roman" w:eastAsia="Times New Roman" w:hAnsi="Times New Roman" w:cs="Times New Roman"/>
                <w:color w:val="000000"/>
                <w:sz w:val="20"/>
                <w:szCs w:val="20"/>
                <w:lang w:eastAsia="ru-RU"/>
              </w:rPr>
              <w:t>гипероними</w:t>
            </w:r>
            <w:r w:rsidRPr="00A308D2">
              <w:rPr>
                <w:rFonts w:ascii="Times New Roman" w:eastAsia="Times New Roman" w:hAnsi="Times New Roman" w:cs="Times New Roman"/>
                <w:color w:val="000000"/>
                <w:sz w:val="20"/>
                <w:szCs w:val="20"/>
                <w:lang w:eastAsia="ru-RU"/>
              </w:rPr>
              <w:t>ческая</w:t>
            </w:r>
            <w:proofErr w:type="spellEnd"/>
            <w:r w:rsidRPr="00A308D2">
              <w:rPr>
                <w:rFonts w:ascii="Times New Roman" w:eastAsia="Times New Roman" w:hAnsi="Times New Roman" w:cs="Times New Roman"/>
                <w:color w:val="000000"/>
                <w:sz w:val="20"/>
                <w:szCs w:val="20"/>
                <w:lang w:eastAsia="ru-RU"/>
              </w:rPr>
              <w:t xml:space="preserve"> лексика, лексический анализ.</w:t>
            </w:r>
          </w:p>
          <w:p w:rsidR="00A308D2" w:rsidRPr="00A308D2" w:rsidRDefault="00A308D2" w:rsidP="00A308D2">
            <w:pPr>
              <w:jc w:val="both"/>
              <w:rPr>
                <w:rFonts w:ascii="Times New Roman" w:eastAsia="Times New Roman" w:hAnsi="Times New Roman" w:cs="Times New Roman"/>
                <w:color w:val="000000"/>
                <w:sz w:val="20"/>
                <w:szCs w:val="20"/>
                <w:lang w:val="en-US" w:eastAsia="ru-RU"/>
              </w:rPr>
            </w:pPr>
            <w:r w:rsidRPr="00A308D2">
              <w:rPr>
                <w:rFonts w:ascii="Times New Roman" w:eastAsia="Times New Roman" w:hAnsi="Times New Roman" w:cs="Times New Roman"/>
                <w:color w:val="000000"/>
                <w:sz w:val="20"/>
                <w:szCs w:val="20"/>
                <w:lang w:val="en-US" w:eastAsia="ru-RU"/>
              </w:rPr>
              <w:t xml:space="preserve">The article focuses on language </w:t>
            </w:r>
            <w:proofErr w:type="gramStart"/>
            <w:r w:rsidRPr="00A308D2">
              <w:rPr>
                <w:rFonts w:ascii="Times New Roman" w:eastAsia="Times New Roman" w:hAnsi="Times New Roman" w:cs="Times New Roman"/>
                <w:color w:val="000000"/>
                <w:sz w:val="20"/>
                <w:szCs w:val="20"/>
                <w:lang w:val="en-US" w:eastAsia="ru-RU"/>
              </w:rPr>
              <w:t>means, that</w:t>
            </w:r>
            <w:proofErr w:type="gramEnd"/>
            <w:r w:rsidRPr="00A308D2">
              <w:rPr>
                <w:rFonts w:ascii="Times New Roman" w:eastAsia="Times New Roman" w:hAnsi="Times New Roman" w:cs="Times New Roman"/>
                <w:color w:val="000000"/>
                <w:sz w:val="20"/>
                <w:szCs w:val="20"/>
                <w:lang w:val="en-US" w:eastAsia="ru-RU"/>
              </w:rPr>
              <w:t xml:space="preserve"> convey information inexplicitly and cause communication failure. The article presents a possible approach to interpretation of such texts, based on lexical analysis.</w:t>
            </w:r>
          </w:p>
          <w:p w:rsidR="00A35F21" w:rsidRPr="007479C4" w:rsidRDefault="00A308D2" w:rsidP="00A308D2">
            <w:pPr>
              <w:pStyle w:val="a3"/>
              <w:spacing w:before="0" w:beforeAutospacing="0" w:after="0"/>
              <w:jc w:val="both"/>
              <w:rPr>
                <w:b/>
                <w:sz w:val="20"/>
                <w:szCs w:val="20"/>
                <w:lang w:val="en-US"/>
              </w:rPr>
            </w:pPr>
            <w:proofErr w:type="spellStart"/>
            <w:r w:rsidRPr="00A308D2">
              <w:rPr>
                <w:color w:val="000000"/>
                <w:sz w:val="20"/>
                <w:szCs w:val="20"/>
              </w:rPr>
              <w:t>Key</w:t>
            </w:r>
            <w:proofErr w:type="spellEnd"/>
            <w:r w:rsidRPr="00A308D2">
              <w:rPr>
                <w:color w:val="000000"/>
                <w:sz w:val="20"/>
                <w:szCs w:val="20"/>
              </w:rPr>
              <w:t xml:space="preserve"> </w:t>
            </w:r>
            <w:proofErr w:type="spellStart"/>
            <w:r w:rsidRPr="00A308D2">
              <w:rPr>
                <w:color w:val="000000"/>
                <w:sz w:val="20"/>
                <w:szCs w:val="20"/>
              </w:rPr>
              <w:t>words</w:t>
            </w:r>
            <w:proofErr w:type="spellEnd"/>
            <w:r w:rsidRPr="00A308D2">
              <w:rPr>
                <w:color w:val="000000"/>
                <w:sz w:val="20"/>
                <w:szCs w:val="20"/>
              </w:rPr>
              <w:t xml:space="preserve">: </w:t>
            </w:r>
            <w:proofErr w:type="spellStart"/>
            <w:r w:rsidRPr="00A308D2">
              <w:rPr>
                <w:color w:val="000000"/>
                <w:sz w:val="20"/>
                <w:szCs w:val="20"/>
              </w:rPr>
              <w:t>political</w:t>
            </w:r>
            <w:proofErr w:type="spellEnd"/>
            <w:r w:rsidRPr="00A308D2">
              <w:rPr>
                <w:color w:val="000000"/>
                <w:sz w:val="20"/>
                <w:szCs w:val="20"/>
              </w:rPr>
              <w:t xml:space="preserve"> </w:t>
            </w:r>
            <w:proofErr w:type="spellStart"/>
            <w:r w:rsidRPr="00A308D2">
              <w:rPr>
                <w:color w:val="000000"/>
                <w:sz w:val="20"/>
                <w:szCs w:val="20"/>
              </w:rPr>
              <w:t>discourse</w:t>
            </w:r>
            <w:proofErr w:type="spellEnd"/>
            <w:r w:rsidRPr="00A308D2">
              <w:rPr>
                <w:color w:val="000000"/>
                <w:sz w:val="20"/>
                <w:szCs w:val="20"/>
              </w:rPr>
              <w:t xml:space="preserve">, </w:t>
            </w:r>
            <w:proofErr w:type="spellStart"/>
            <w:r w:rsidRPr="00A308D2">
              <w:rPr>
                <w:color w:val="000000"/>
                <w:sz w:val="20"/>
                <w:szCs w:val="20"/>
              </w:rPr>
              <w:t>interpretation</w:t>
            </w:r>
            <w:proofErr w:type="spellEnd"/>
            <w:r w:rsidRPr="00A308D2">
              <w:rPr>
                <w:color w:val="000000"/>
                <w:sz w:val="20"/>
                <w:szCs w:val="20"/>
              </w:rPr>
              <w:t xml:space="preserve">, </w:t>
            </w:r>
            <w:proofErr w:type="spellStart"/>
            <w:r w:rsidRPr="00A308D2">
              <w:rPr>
                <w:color w:val="000000"/>
                <w:sz w:val="20"/>
                <w:szCs w:val="20"/>
              </w:rPr>
              <w:t>hyperonyms</w:t>
            </w:r>
            <w:proofErr w:type="spellEnd"/>
            <w:r w:rsidRPr="00A308D2">
              <w:rPr>
                <w:color w:val="000000"/>
                <w:sz w:val="20"/>
                <w:szCs w:val="20"/>
              </w:rPr>
              <w:t xml:space="preserve">, </w:t>
            </w:r>
            <w:proofErr w:type="spellStart"/>
            <w:r w:rsidRPr="00A308D2">
              <w:rPr>
                <w:color w:val="000000"/>
                <w:sz w:val="20"/>
                <w:szCs w:val="20"/>
              </w:rPr>
              <w:t>lexical</w:t>
            </w:r>
            <w:proofErr w:type="spellEnd"/>
            <w:r w:rsidRPr="00A308D2">
              <w:rPr>
                <w:color w:val="000000"/>
                <w:sz w:val="20"/>
                <w:szCs w:val="20"/>
              </w:rPr>
              <w:t xml:space="preserve"> </w:t>
            </w:r>
            <w:proofErr w:type="spellStart"/>
            <w:r w:rsidRPr="00A308D2">
              <w:rPr>
                <w:color w:val="000000"/>
                <w:sz w:val="20"/>
                <w:szCs w:val="20"/>
              </w:rPr>
              <w:t>analysis</w:t>
            </w:r>
            <w:proofErr w:type="spellEnd"/>
            <w:r w:rsidRPr="00A308D2">
              <w:rPr>
                <w:color w:val="000000"/>
                <w:sz w:val="20"/>
                <w:szCs w:val="20"/>
              </w:rPr>
              <w:t>.</w:t>
            </w:r>
          </w:p>
        </w:tc>
        <w:tc>
          <w:tcPr>
            <w:tcW w:w="958" w:type="dxa"/>
          </w:tcPr>
          <w:p w:rsidR="00A35F21" w:rsidRPr="006E1320" w:rsidRDefault="006E1320" w:rsidP="008101A6">
            <w:pPr>
              <w:pStyle w:val="a3"/>
              <w:spacing w:before="0" w:beforeAutospacing="0" w:after="0"/>
              <w:jc w:val="both"/>
              <w:rPr>
                <w:sz w:val="20"/>
                <w:szCs w:val="20"/>
              </w:rPr>
            </w:pPr>
            <w:r w:rsidRPr="006E1320">
              <w:rPr>
                <w:sz w:val="20"/>
                <w:szCs w:val="20"/>
              </w:rPr>
              <w:t xml:space="preserve">С. </w:t>
            </w:r>
            <w:r w:rsidR="008101A6">
              <w:rPr>
                <w:sz w:val="20"/>
                <w:szCs w:val="20"/>
                <w:lang w:val="en-US"/>
              </w:rPr>
              <w:t>33</w:t>
            </w:r>
            <w:r w:rsidRPr="006E1320">
              <w:rPr>
                <w:sz w:val="20"/>
                <w:szCs w:val="20"/>
              </w:rPr>
              <w:t>-</w:t>
            </w:r>
            <w:r w:rsidR="008101A6">
              <w:rPr>
                <w:sz w:val="20"/>
                <w:szCs w:val="20"/>
                <w:lang w:val="en-US"/>
              </w:rPr>
              <w:t>4</w:t>
            </w:r>
            <w:r w:rsidR="00DF2CDC">
              <w:rPr>
                <w:sz w:val="20"/>
                <w:szCs w:val="20"/>
                <w:lang w:val="en-US"/>
              </w:rPr>
              <w:t>0</w:t>
            </w:r>
            <w:r w:rsidRPr="006E1320">
              <w:rPr>
                <w:sz w:val="20"/>
                <w:szCs w:val="20"/>
              </w:rPr>
              <w:t>.</w:t>
            </w:r>
          </w:p>
        </w:tc>
      </w:tr>
    </w:tbl>
    <w:p w:rsidR="00190BEC" w:rsidRPr="00190BEC" w:rsidRDefault="00190BEC" w:rsidP="00190BEC">
      <w:pPr>
        <w:pStyle w:val="a3"/>
        <w:spacing w:before="0" w:beforeAutospacing="0" w:after="0"/>
        <w:rPr>
          <w:b/>
          <w:sz w:val="20"/>
          <w:szCs w:val="20"/>
        </w:rPr>
      </w:pPr>
    </w:p>
    <w:p w:rsidR="00FD5F8A" w:rsidRDefault="00FD5F8A" w:rsidP="00F65C5D">
      <w:pPr>
        <w:pStyle w:val="a3"/>
        <w:spacing w:before="0" w:beforeAutospacing="0" w:after="0"/>
        <w:jc w:val="both"/>
        <w:rPr>
          <w:b/>
          <w:bCs/>
          <w:iCs/>
          <w:color w:val="000000"/>
          <w:sz w:val="20"/>
          <w:szCs w:val="20"/>
          <w:lang w:val="en-US"/>
        </w:rPr>
      </w:pPr>
      <w:r w:rsidRPr="00FD5F8A">
        <w:rPr>
          <w:b/>
          <w:bCs/>
          <w:iCs/>
          <w:color w:val="000000"/>
          <w:sz w:val="20"/>
          <w:szCs w:val="20"/>
        </w:rPr>
        <w:t>ЯЗЫК. ПОЗНАНИЕ. КУЛЬТУРА</w:t>
      </w:r>
    </w:p>
    <w:p w:rsidR="00D6688E" w:rsidRDefault="006E1273" w:rsidP="00404568">
      <w:pPr>
        <w:pStyle w:val="a3"/>
        <w:spacing w:before="0" w:beforeAutospacing="0" w:after="0"/>
        <w:jc w:val="both"/>
        <w:rPr>
          <w:b/>
          <w:bCs/>
          <w:iCs/>
          <w:color w:val="000000"/>
          <w:sz w:val="20"/>
          <w:szCs w:val="20"/>
          <w:lang w:val="en-US"/>
        </w:rPr>
      </w:pPr>
      <w:proofErr w:type="gramStart"/>
      <w:r w:rsidRPr="006E1273">
        <w:rPr>
          <w:b/>
          <w:bCs/>
          <w:iCs/>
          <w:color w:val="000000"/>
          <w:sz w:val="20"/>
          <w:szCs w:val="20"/>
          <w:lang w:val="en-US"/>
        </w:rPr>
        <w:t>LANGUAGE.</w:t>
      </w:r>
      <w:proofErr w:type="gramEnd"/>
      <w:r w:rsidRPr="006E1273">
        <w:rPr>
          <w:b/>
          <w:bCs/>
          <w:iCs/>
          <w:color w:val="000000"/>
          <w:sz w:val="20"/>
          <w:szCs w:val="20"/>
          <w:lang w:val="en-US"/>
        </w:rPr>
        <w:t xml:space="preserve"> </w:t>
      </w:r>
      <w:proofErr w:type="gramStart"/>
      <w:r w:rsidRPr="006E1273">
        <w:rPr>
          <w:b/>
          <w:bCs/>
          <w:iCs/>
          <w:color w:val="000000"/>
          <w:sz w:val="20"/>
          <w:szCs w:val="20"/>
          <w:lang w:val="en-US"/>
        </w:rPr>
        <w:t>COGNITION.</w:t>
      </w:r>
      <w:proofErr w:type="gramEnd"/>
      <w:r w:rsidRPr="006E1273">
        <w:rPr>
          <w:b/>
          <w:bCs/>
          <w:iCs/>
          <w:color w:val="000000"/>
          <w:sz w:val="20"/>
          <w:szCs w:val="20"/>
          <w:lang w:val="en-US"/>
        </w:rPr>
        <w:t xml:space="preserve"> CULTURE</w:t>
      </w:r>
    </w:p>
    <w:p w:rsidR="00234579" w:rsidRDefault="00234579" w:rsidP="00404568">
      <w:pPr>
        <w:pStyle w:val="a3"/>
        <w:spacing w:before="0" w:beforeAutospacing="0" w:after="0"/>
        <w:jc w:val="both"/>
        <w:rPr>
          <w:b/>
          <w:bCs/>
          <w:iCs/>
          <w:color w:val="000000"/>
          <w:sz w:val="20"/>
          <w:szCs w:val="20"/>
          <w:lang w:val="en-US"/>
        </w:rPr>
      </w:pPr>
    </w:p>
    <w:p w:rsidR="00234579" w:rsidRPr="00F65C5D" w:rsidRDefault="00234579" w:rsidP="00404568">
      <w:pPr>
        <w:pStyle w:val="a3"/>
        <w:spacing w:before="0" w:beforeAutospacing="0" w:after="0"/>
        <w:jc w:val="both"/>
        <w:rPr>
          <w:b/>
          <w:sz w:val="20"/>
          <w:szCs w:val="20"/>
        </w:rPr>
      </w:pPr>
    </w:p>
    <w:p w:rsidR="009A171E" w:rsidRPr="009A171E" w:rsidRDefault="009A171E" w:rsidP="001B074B">
      <w:pPr>
        <w:pStyle w:val="a3"/>
        <w:spacing w:before="0" w:beforeAutospacing="0" w:after="0"/>
        <w:jc w:val="both"/>
        <w:rPr>
          <w:b/>
          <w:iCs/>
          <w:color w:val="000000"/>
          <w:sz w:val="20"/>
          <w:szCs w:val="20"/>
        </w:rPr>
      </w:pPr>
      <w:r w:rsidRPr="009A171E">
        <w:rPr>
          <w:b/>
          <w:iCs/>
          <w:color w:val="000000"/>
          <w:sz w:val="20"/>
          <w:szCs w:val="20"/>
        </w:rPr>
        <w:t>Робустова В.В. К когнитивной ономастике.</w:t>
      </w:r>
    </w:p>
    <w:p w:rsidR="001B074B" w:rsidRDefault="009A171E" w:rsidP="001B074B">
      <w:pPr>
        <w:pStyle w:val="a3"/>
        <w:spacing w:before="0" w:beforeAutospacing="0" w:after="0"/>
        <w:jc w:val="both"/>
        <w:rPr>
          <w:color w:val="000000"/>
          <w:sz w:val="18"/>
          <w:szCs w:val="18"/>
          <w:lang w:val="en-US"/>
        </w:rPr>
      </w:pPr>
      <w:proofErr w:type="spellStart"/>
      <w:r w:rsidRPr="009A171E">
        <w:rPr>
          <w:b/>
          <w:iCs/>
          <w:color w:val="000000"/>
          <w:sz w:val="20"/>
          <w:szCs w:val="20"/>
          <w:lang w:val="en-US"/>
        </w:rPr>
        <w:t>Robustova</w:t>
      </w:r>
      <w:proofErr w:type="spellEnd"/>
      <w:r w:rsidRPr="009A171E">
        <w:rPr>
          <w:b/>
          <w:iCs/>
          <w:color w:val="000000"/>
          <w:sz w:val="20"/>
          <w:szCs w:val="20"/>
          <w:lang w:val="en-US"/>
        </w:rPr>
        <w:t xml:space="preserve"> V.V. </w:t>
      </w:r>
      <w:proofErr w:type="gramStart"/>
      <w:r w:rsidRPr="009A171E">
        <w:rPr>
          <w:b/>
          <w:iCs/>
          <w:color w:val="000000"/>
          <w:sz w:val="20"/>
          <w:szCs w:val="20"/>
          <w:lang w:val="en-US"/>
        </w:rPr>
        <w:t>On the Topic of Cognitive Onomastics</w:t>
      </w:r>
      <w:r>
        <w:rPr>
          <w:b/>
          <w:iCs/>
          <w:color w:val="000000"/>
          <w:sz w:val="20"/>
          <w:szCs w:val="20"/>
          <w:lang w:val="en-US"/>
        </w:rPr>
        <w:t>.</w:t>
      </w:r>
      <w:proofErr w:type="gramEnd"/>
      <w:r>
        <w:rPr>
          <w:b/>
          <w:iCs/>
          <w:color w:val="000000"/>
          <w:sz w:val="20"/>
          <w:szCs w:val="20"/>
          <w:lang w:val="en-US"/>
        </w:rPr>
        <w:t xml:space="preserve"> </w:t>
      </w:r>
    </w:p>
    <w:p w:rsidR="00234579" w:rsidRDefault="00234579" w:rsidP="001B074B">
      <w:pPr>
        <w:pStyle w:val="a3"/>
        <w:spacing w:before="0" w:beforeAutospacing="0" w:after="0"/>
        <w:jc w:val="both"/>
        <w:rPr>
          <w:color w:val="000000"/>
          <w:sz w:val="18"/>
          <w:szCs w:val="18"/>
          <w:lang w:val="en-US"/>
        </w:rPr>
      </w:pPr>
    </w:p>
    <w:p w:rsidR="006763BF" w:rsidRPr="001079D0" w:rsidRDefault="006763BF" w:rsidP="001B074B">
      <w:pPr>
        <w:pStyle w:val="a3"/>
        <w:spacing w:before="0" w:beforeAutospacing="0" w:after="0"/>
        <w:jc w:val="both"/>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5D7C23" w:rsidTr="00C35CFA">
        <w:tc>
          <w:tcPr>
            <w:tcW w:w="3936" w:type="dxa"/>
          </w:tcPr>
          <w:p w:rsidR="005B04FC" w:rsidRPr="005B04FC" w:rsidRDefault="005B04FC" w:rsidP="005B04FC">
            <w:pPr>
              <w:pStyle w:val="a3"/>
              <w:spacing w:before="0" w:beforeAutospacing="0" w:after="0"/>
              <w:jc w:val="both"/>
              <w:rPr>
                <w:iCs/>
                <w:color w:val="000000"/>
                <w:sz w:val="20"/>
                <w:szCs w:val="20"/>
              </w:rPr>
            </w:pPr>
            <w:r w:rsidRPr="005B04FC">
              <w:rPr>
                <w:b/>
                <w:iCs/>
                <w:color w:val="000000"/>
                <w:sz w:val="20"/>
                <w:szCs w:val="20"/>
              </w:rPr>
              <w:t xml:space="preserve">Робустова Вероника Валентиновна — </w:t>
            </w:r>
            <w:r w:rsidRPr="005B04FC">
              <w:rPr>
                <w:iCs/>
                <w:color w:val="000000"/>
                <w:sz w:val="20"/>
                <w:szCs w:val="20"/>
              </w:rPr>
              <w:t xml:space="preserve">канд. </w:t>
            </w:r>
            <w:proofErr w:type="spellStart"/>
            <w:r w:rsidRPr="005B04FC">
              <w:rPr>
                <w:iCs/>
                <w:color w:val="000000"/>
                <w:sz w:val="20"/>
                <w:szCs w:val="20"/>
              </w:rPr>
              <w:t>филол</w:t>
            </w:r>
            <w:proofErr w:type="spellEnd"/>
            <w:r w:rsidRPr="005B04FC">
              <w:rPr>
                <w:iCs/>
                <w:color w:val="000000"/>
                <w:sz w:val="20"/>
                <w:szCs w:val="20"/>
              </w:rPr>
              <w:t xml:space="preserve">. наук, доц. кафедры лингвистики и межкультурной коммуникации факультета иностранных языков и регионоведения МГУ имени М.В. </w:t>
            </w:r>
            <w:r w:rsidRPr="005B04FC">
              <w:rPr>
                <w:iCs/>
                <w:color w:val="000000"/>
                <w:sz w:val="20"/>
                <w:szCs w:val="20"/>
              </w:rPr>
              <w:lastRenderedPageBreak/>
              <w:t xml:space="preserve">Ломоносова; </w:t>
            </w:r>
          </w:p>
          <w:p w:rsidR="005D7C23" w:rsidRPr="005B04FC" w:rsidRDefault="005B04FC" w:rsidP="005B04FC">
            <w:pPr>
              <w:pStyle w:val="a3"/>
              <w:spacing w:before="0" w:beforeAutospacing="0" w:after="0"/>
              <w:jc w:val="both"/>
            </w:pPr>
            <w:r w:rsidRPr="005B04FC">
              <w:rPr>
                <w:iCs/>
                <w:color w:val="000000"/>
                <w:sz w:val="20"/>
                <w:szCs w:val="20"/>
              </w:rPr>
              <w:t>e-</w:t>
            </w:r>
            <w:proofErr w:type="spellStart"/>
            <w:r w:rsidRPr="005B04FC">
              <w:rPr>
                <w:iCs/>
                <w:color w:val="000000"/>
                <w:sz w:val="20"/>
                <w:szCs w:val="20"/>
              </w:rPr>
              <w:t>mail</w:t>
            </w:r>
            <w:proofErr w:type="spellEnd"/>
            <w:r w:rsidRPr="005B04FC">
              <w:rPr>
                <w:iCs/>
                <w:color w:val="000000"/>
                <w:sz w:val="20"/>
                <w:szCs w:val="20"/>
              </w:rPr>
              <w:t xml:space="preserve">: </w:t>
            </w:r>
            <w:proofErr w:type="spellStart"/>
            <w:r w:rsidRPr="005B04FC">
              <w:rPr>
                <w:iCs/>
                <w:color w:val="000000"/>
                <w:sz w:val="20"/>
                <w:szCs w:val="20"/>
              </w:rPr>
              <w:t>nikarbs</w:t>
            </w:r>
            <w:proofErr w:type="spellEnd"/>
            <w:r w:rsidRPr="005B04FC">
              <w:rPr>
                <w:iCs/>
                <w:color w:val="000000"/>
                <w:sz w:val="20"/>
                <w:szCs w:val="20"/>
              </w:rPr>
              <w:t>@ yandex.ru</w:t>
            </w:r>
          </w:p>
        </w:tc>
        <w:tc>
          <w:tcPr>
            <w:tcW w:w="4677" w:type="dxa"/>
          </w:tcPr>
          <w:p w:rsidR="00A36E11" w:rsidRPr="00A36E11" w:rsidRDefault="00A36E11" w:rsidP="00A36E11">
            <w:pPr>
              <w:jc w:val="both"/>
              <w:rPr>
                <w:rFonts w:ascii="Times New Roman" w:eastAsia="Times New Roman" w:hAnsi="Times New Roman" w:cs="Times New Roman"/>
                <w:color w:val="000000"/>
                <w:sz w:val="20"/>
                <w:szCs w:val="20"/>
                <w:lang w:eastAsia="ru-RU"/>
              </w:rPr>
            </w:pPr>
            <w:r w:rsidRPr="00A36E11">
              <w:rPr>
                <w:rFonts w:ascii="Times New Roman" w:eastAsia="Times New Roman" w:hAnsi="Times New Roman" w:cs="Times New Roman"/>
                <w:color w:val="000000"/>
                <w:sz w:val="20"/>
                <w:szCs w:val="20"/>
                <w:lang w:eastAsia="ru-RU"/>
              </w:rPr>
              <w:lastRenderedPageBreak/>
              <w:t xml:space="preserve">Настоящая статья посвящена когнитивной ономастике как новому направлению изучения имен собственных. Определяются актуальность данного направления, специфика анализируемого объекта, методы исследования. Вводятся понятие </w:t>
            </w:r>
            <w:r w:rsidRPr="00A36E11">
              <w:rPr>
                <w:rFonts w:ascii="Times New Roman" w:eastAsia="Times New Roman" w:hAnsi="Times New Roman" w:cs="Times New Roman"/>
                <w:color w:val="000000"/>
                <w:sz w:val="20"/>
                <w:szCs w:val="20"/>
                <w:lang w:eastAsia="ru-RU"/>
              </w:rPr>
              <w:lastRenderedPageBreak/>
              <w:t>"ономастический концепт" и его виды, выделяются три основных типа объектов ономастического анализа.</w:t>
            </w:r>
          </w:p>
          <w:p w:rsidR="00A36E11" w:rsidRPr="00A36E11" w:rsidRDefault="00A36E11" w:rsidP="00A36E11">
            <w:pPr>
              <w:jc w:val="both"/>
              <w:rPr>
                <w:rFonts w:ascii="Times New Roman" w:eastAsia="Times New Roman" w:hAnsi="Times New Roman" w:cs="Times New Roman"/>
                <w:color w:val="000000"/>
                <w:sz w:val="20"/>
                <w:szCs w:val="20"/>
                <w:lang w:eastAsia="ru-RU"/>
              </w:rPr>
            </w:pPr>
            <w:r w:rsidRPr="00A36E11">
              <w:rPr>
                <w:rFonts w:ascii="Times New Roman" w:eastAsia="Times New Roman" w:hAnsi="Times New Roman" w:cs="Times New Roman"/>
                <w:color w:val="000000"/>
                <w:sz w:val="20"/>
                <w:szCs w:val="20"/>
                <w:lang w:eastAsia="ru-RU"/>
              </w:rPr>
              <w:t xml:space="preserve">Ключевые слова: когнитивная ономастика, ономастический концепт, </w:t>
            </w:r>
            <w:proofErr w:type="spellStart"/>
            <w:r w:rsidRPr="00A36E11">
              <w:rPr>
                <w:rFonts w:ascii="Times New Roman" w:eastAsia="Times New Roman" w:hAnsi="Times New Roman" w:cs="Times New Roman"/>
                <w:color w:val="000000"/>
                <w:sz w:val="20"/>
                <w:szCs w:val="20"/>
                <w:lang w:eastAsia="ru-RU"/>
              </w:rPr>
              <w:t>когнитивно</w:t>
            </w:r>
            <w:proofErr w:type="spellEnd"/>
            <w:r w:rsidRPr="00A36E11">
              <w:rPr>
                <w:rFonts w:ascii="Times New Roman" w:eastAsia="Times New Roman" w:hAnsi="Times New Roman" w:cs="Times New Roman"/>
                <w:color w:val="000000"/>
                <w:sz w:val="20"/>
                <w:szCs w:val="20"/>
                <w:lang w:eastAsia="ru-RU"/>
              </w:rPr>
              <w:t>-функциональный подход.</w:t>
            </w:r>
          </w:p>
          <w:p w:rsidR="00A36E11" w:rsidRPr="00A36E11" w:rsidRDefault="00A36E11" w:rsidP="00A36E11">
            <w:pPr>
              <w:jc w:val="both"/>
              <w:rPr>
                <w:rFonts w:ascii="Times New Roman" w:eastAsia="Times New Roman" w:hAnsi="Times New Roman" w:cs="Times New Roman"/>
                <w:color w:val="000000"/>
                <w:sz w:val="20"/>
                <w:szCs w:val="20"/>
                <w:lang w:val="en-US" w:eastAsia="ru-RU"/>
              </w:rPr>
            </w:pPr>
            <w:r w:rsidRPr="00A36E11">
              <w:rPr>
                <w:rFonts w:ascii="Times New Roman" w:eastAsia="Times New Roman" w:hAnsi="Times New Roman" w:cs="Times New Roman"/>
                <w:color w:val="000000"/>
                <w:sz w:val="20"/>
                <w:szCs w:val="20"/>
                <w:lang w:val="en-US" w:eastAsia="ru-RU"/>
              </w:rPr>
              <w:t>This article presents cognitive onomastics as a new approach to the study of proper names. The reasons for the presentation of the approach, the specific features of the analyzed object and methods of analysis are given in the paper. The notion of "onomastic concept" is introduced, the main types of it are shown and three main types of onomastic research object are specified.</w:t>
            </w:r>
          </w:p>
          <w:p w:rsidR="005D7C23" w:rsidRPr="00A36E11" w:rsidRDefault="00A36E11" w:rsidP="00A36E11">
            <w:pPr>
              <w:pStyle w:val="a3"/>
              <w:spacing w:before="0" w:beforeAutospacing="0" w:after="0"/>
              <w:jc w:val="both"/>
              <w:rPr>
                <w:sz w:val="20"/>
                <w:szCs w:val="20"/>
                <w:lang w:val="en-US"/>
              </w:rPr>
            </w:pPr>
            <w:r w:rsidRPr="00A36E11">
              <w:rPr>
                <w:color w:val="000000"/>
                <w:sz w:val="20"/>
                <w:szCs w:val="20"/>
                <w:lang w:val="en-US"/>
              </w:rPr>
              <w:t>Key words: cognitive onomastics, onomastic concept, cognitive and functional approach.</w:t>
            </w:r>
          </w:p>
        </w:tc>
        <w:tc>
          <w:tcPr>
            <w:tcW w:w="958" w:type="dxa"/>
          </w:tcPr>
          <w:p w:rsidR="005D7C23" w:rsidRPr="003F1A87" w:rsidRDefault="009F0D60" w:rsidP="00FD3A20">
            <w:pPr>
              <w:pStyle w:val="a3"/>
              <w:spacing w:after="0"/>
              <w:rPr>
                <w:sz w:val="20"/>
                <w:szCs w:val="20"/>
                <w:lang w:val="en-US"/>
              </w:rPr>
            </w:pPr>
            <w:r w:rsidRPr="003F1A87">
              <w:rPr>
                <w:sz w:val="20"/>
                <w:szCs w:val="20"/>
              </w:rPr>
              <w:lastRenderedPageBreak/>
              <w:t xml:space="preserve">С. </w:t>
            </w:r>
            <w:r w:rsidR="00FD3A20" w:rsidRPr="003F1A87">
              <w:rPr>
                <w:sz w:val="20"/>
                <w:szCs w:val="20"/>
                <w:lang w:val="en-US"/>
              </w:rPr>
              <w:t>4</w:t>
            </w:r>
            <w:r w:rsidRPr="003F1A87">
              <w:rPr>
                <w:sz w:val="20"/>
                <w:szCs w:val="20"/>
              </w:rPr>
              <w:t>1-</w:t>
            </w:r>
            <w:r w:rsidR="00FD3A20" w:rsidRPr="003F1A87">
              <w:rPr>
                <w:sz w:val="20"/>
                <w:szCs w:val="20"/>
                <w:lang w:val="en-US"/>
              </w:rPr>
              <w:t>49</w:t>
            </w:r>
            <w:r w:rsidR="005A0342" w:rsidRPr="003F1A87">
              <w:rPr>
                <w:sz w:val="20"/>
                <w:szCs w:val="20"/>
                <w:lang w:val="en-US"/>
              </w:rPr>
              <w:t>.</w:t>
            </w:r>
          </w:p>
        </w:tc>
      </w:tr>
    </w:tbl>
    <w:p w:rsidR="00874D95" w:rsidRDefault="00874D95" w:rsidP="00874D95">
      <w:pPr>
        <w:pStyle w:val="a3"/>
        <w:spacing w:after="0"/>
      </w:pPr>
    </w:p>
    <w:p w:rsidR="003876C9" w:rsidRPr="003876C9" w:rsidRDefault="003876C9" w:rsidP="000F056E">
      <w:pPr>
        <w:pStyle w:val="a3"/>
        <w:spacing w:before="0" w:beforeAutospacing="0" w:after="0"/>
        <w:jc w:val="both"/>
        <w:rPr>
          <w:b/>
          <w:iCs/>
          <w:color w:val="000000"/>
          <w:sz w:val="20"/>
          <w:szCs w:val="20"/>
        </w:rPr>
      </w:pPr>
      <w:r w:rsidRPr="003876C9">
        <w:rPr>
          <w:b/>
          <w:iCs/>
          <w:color w:val="000000"/>
          <w:sz w:val="20"/>
          <w:szCs w:val="20"/>
        </w:rPr>
        <w:t>Афанасова В.В. Общеупотребительная английская ле</w:t>
      </w:r>
      <w:r>
        <w:rPr>
          <w:b/>
          <w:iCs/>
          <w:color w:val="000000"/>
          <w:sz w:val="20"/>
          <w:szCs w:val="20"/>
        </w:rPr>
        <w:t>ксика, имею</w:t>
      </w:r>
      <w:r w:rsidRPr="003876C9">
        <w:rPr>
          <w:b/>
          <w:iCs/>
          <w:color w:val="000000"/>
          <w:sz w:val="20"/>
          <w:szCs w:val="20"/>
        </w:rPr>
        <w:t>щая особый смысл в медицинском контексте.</w:t>
      </w:r>
    </w:p>
    <w:p w:rsidR="001C2372" w:rsidRPr="003876C9" w:rsidRDefault="000F056E" w:rsidP="000F056E">
      <w:pPr>
        <w:pStyle w:val="a3"/>
        <w:spacing w:before="0" w:beforeAutospacing="0" w:after="0"/>
        <w:rPr>
          <w:b/>
          <w:iCs/>
          <w:color w:val="000000"/>
          <w:sz w:val="20"/>
          <w:szCs w:val="20"/>
          <w:lang w:val="en-US"/>
        </w:rPr>
      </w:pPr>
      <w:proofErr w:type="spellStart"/>
      <w:r w:rsidRPr="000F056E">
        <w:rPr>
          <w:b/>
          <w:iCs/>
          <w:color w:val="000000"/>
          <w:sz w:val="20"/>
          <w:szCs w:val="20"/>
          <w:lang w:val="en-US"/>
        </w:rPr>
        <w:t>Afanasova</w:t>
      </w:r>
      <w:proofErr w:type="spellEnd"/>
      <w:r w:rsidRPr="000F056E">
        <w:rPr>
          <w:b/>
          <w:iCs/>
          <w:color w:val="000000"/>
          <w:sz w:val="20"/>
          <w:szCs w:val="20"/>
          <w:lang w:val="en-US"/>
        </w:rPr>
        <w:t xml:space="preserve"> V.V. Commonly Used English Words that Have a Special</w:t>
      </w:r>
      <w:r>
        <w:rPr>
          <w:b/>
          <w:iCs/>
          <w:color w:val="000000"/>
          <w:sz w:val="20"/>
          <w:szCs w:val="20"/>
          <w:lang w:val="en-US"/>
        </w:rPr>
        <w:t xml:space="preserve"> </w:t>
      </w:r>
      <w:r w:rsidRPr="000F056E">
        <w:rPr>
          <w:b/>
          <w:iCs/>
          <w:color w:val="000000"/>
          <w:sz w:val="20"/>
          <w:szCs w:val="20"/>
          <w:lang w:val="en-US"/>
        </w:rPr>
        <w:t>Meaning in a Medical Context</w:t>
      </w:r>
      <w:r>
        <w:rPr>
          <w:b/>
          <w:iCs/>
          <w:color w:val="000000"/>
          <w:sz w:val="20"/>
          <w:szCs w:val="20"/>
          <w:lang w:val="en-US"/>
        </w:rPr>
        <w:t>.</w:t>
      </w:r>
    </w:p>
    <w:p w:rsidR="00EF56A0" w:rsidRPr="003876C9" w:rsidRDefault="00EF56A0" w:rsidP="00014443">
      <w:pPr>
        <w:pStyle w:val="a3"/>
        <w:spacing w:before="0" w:beforeAutospacing="0" w:after="0"/>
        <w:rPr>
          <w:b/>
          <w:iCs/>
          <w:color w:val="000000"/>
          <w:sz w:val="20"/>
          <w:szCs w:val="20"/>
          <w:lang w:val="en-US"/>
        </w:rPr>
      </w:pPr>
    </w:p>
    <w:p w:rsidR="00EF56A0" w:rsidRPr="003876C9" w:rsidRDefault="00EF56A0" w:rsidP="00014443">
      <w:pPr>
        <w:pStyle w:val="a3"/>
        <w:spacing w:before="0" w:beforeAutospacing="0"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536"/>
        <w:gridCol w:w="1241"/>
      </w:tblGrid>
      <w:tr w:rsidR="001C2372" w:rsidTr="00C35CFA">
        <w:tc>
          <w:tcPr>
            <w:tcW w:w="3794" w:type="dxa"/>
          </w:tcPr>
          <w:p w:rsidR="007715A3" w:rsidRPr="004B655B" w:rsidRDefault="00CB5AAE" w:rsidP="00C63DC1">
            <w:pPr>
              <w:pStyle w:val="a3"/>
              <w:spacing w:before="0" w:beforeAutospacing="0" w:after="0"/>
              <w:jc w:val="both"/>
              <w:rPr>
                <w:iCs/>
                <w:color w:val="000000"/>
                <w:sz w:val="20"/>
                <w:szCs w:val="20"/>
              </w:rPr>
            </w:pPr>
            <w:r>
              <w:rPr>
                <w:b/>
                <w:iCs/>
                <w:color w:val="000000"/>
                <w:sz w:val="20"/>
                <w:szCs w:val="20"/>
              </w:rPr>
              <w:t>Афанасова</w:t>
            </w:r>
            <w:r w:rsidR="001663F7" w:rsidRPr="001663F7">
              <w:rPr>
                <w:b/>
                <w:iCs/>
                <w:color w:val="000000"/>
                <w:sz w:val="20"/>
                <w:szCs w:val="20"/>
              </w:rPr>
              <w:t xml:space="preserve"> </w:t>
            </w:r>
            <w:r>
              <w:rPr>
                <w:b/>
                <w:iCs/>
                <w:color w:val="000000"/>
                <w:sz w:val="20"/>
                <w:szCs w:val="20"/>
              </w:rPr>
              <w:t>Вер</w:t>
            </w:r>
            <w:r w:rsidR="001663F7" w:rsidRPr="001663F7">
              <w:rPr>
                <w:b/>
                <w:iCs/>
                <w:color w:val="000000"/>
                <w:sz w:val="20"/>
                <w:szCs w:val="20"/>
              </w:rPr>
              <w:t>а Ва</w:t>
            </w:r>
            <w:r>
              <w:rPr>
                <w:b/>
                <w:iCs/>
                <w:color w:val="000000"/>
                <w:sz w:val="20"/>
                <w:szCs w:val="20"/>
              </w:rPr>
              <w:t>сильев</w:t>
            </w:r>
            <w:r w:rsidR="001663F7" w:rsidRPr="001663F7">
              <w:rPr>
                <w:b/>
                <w:iCs/>
                <w:color w:val="000000"/>
                <w:sz w:val="20"/>
                <w:szCs w:val="20"/>
              </w:rPr>
              <w:t xml:space="preserve">на — </w:t>
            </w:r>
            <w:r w:rsidR="00337A1D">
              <w:rPr>
                <w:iCs/>
                <w:color w:val="000000"/>
                <w:sz w:val="20"/>
                <w:szCs w:val="20"/>
              </w:rPr>
              <w:t>канд. культурологии</w:t>
            </w:r>
            <w:r w:rsidR="004B655B">
              <w:rPr>
                <w:iCs/>
                <w:color w:val="000000"/>
                <w:sz w:val="20"/>
                <w:szCs w:val="20"/>
              </w:rPr>
              <w:t xml:space="preserve">, </w:t>
            </w:r>
            <w:r w:rsidR="0013519F">
              <w:rPr>
                <w:iCs/>
                <w:color w:val="000000"/>
                <w:sz w:val="20"/>
                <w:szCs w:val="20"/>
              </w:rPr>
              <w:t>преподаватель</w:t>
            </w:r>
            <w:r w:rsidR="004B655B">
              <w:rPr>
                <w:iCs/>
                <w:color w:val="000000"/>
                <w:sz w:val="20"/>
                <w:szCs w:val="20"/>
              </w:rPr>
              <w:t xml:space="preserve"> кафедр</w:t>
            </w:r>
            <w:r w:rsidR="0013519F">
              <w:rPr>
                <w:iCs/>
                <w:color w:val="000000"/>
                <w:sz w:val="20"/>
                <w:szCs w:val="20"/>
              </w:rPr>
              <w:t>ы</w:t>
            </w:r>
            <w:r w:rsidR="004B655B">
              <w:rPr>
                <w:iCs/>
                <w:color w:val="000000"/>
                <w:sz w:val="20"/>
                <w:szCs w:val="20"/>
              </w:rPr>
              <w:t xml:space="preserve"> </w:t>
            </w:r>
            <w:r w:rsidR="0013519F">
              <w:rPr>
                <w:iCs/>
                <w:color w:val="000000"/>
                <w:sz w:val="20"/>
                <w:szCs w:val="20"/>
              </w:rPr>
              <w:t>английского языка для естественных факультетов</w:t>
            </w:r>
            <w:r w:rsidR="001663F7" w:rsidRPr="001663F7">
              <w:rPr>
                <w:iCs/>
                <w:color w:val="000000"/>
                <w:sz w:val="20"/>
                <w:szCs w:val="20"/>
              </w:rPr>
              <w:t xml:space="preserve"> факультета иностранных языков и регионоведения МГУ имени М.В. Ломоносова; </w:t>
            </w:r>
          </w:p>
          <w:p w:rsidR="001C2372" w:rsidRPr="004B655B" w:rsidRDefault="001663F7" w:rsidP="0013519F">
            <w:pPr>
              <w:pStyle w:val="a3"/>
              <w:spacing w:before="0" w:beforeAutospacing="0" w:after="0"/>
              <w:jc w:val="both"/>
              <w:rPr>
                <w:lang w:val="fr-FR"/>
              </w:rPr>
            </w:pPr>
            <w:r w:rsidRPr="004B655B">
              <w:rPr>
                <w:iCs/>
                <w:color w:val="000000"/>
                <w:sz w:val="20"/>
                <w:szCs w:val="20"/>
                <w:lang w:val="fr-FR"/>
              </w:rPr>
              <w:t>e-mail: a</w:t>
            </w:r>
            <w:r w:rsidR="0013519F">
              <w:rPr>
                <w:iCs/>
                <w:color w:val="000000"/>
                <w:sz w:val="20"/>
                <w:szCs w:val="20"/>
                <w:lang w:val="fr-FR"/>
              </w:rPr>
              <w:t>favera71</w:t>
            </w:r>
            <w:r w:rsidRPr="004B655B">
              <w:rPr>
                <w:iCs/>
                <w:color w:val="000000"/>
                <w:sz w:val="20"/>
                <w:szCs w:val="20"/>
                <w:lang w:val="fr-FR"/>
              </w:rPr>
              <w:t>@</w:t>
            </w:r>
            <w:r w:rsidR="0013519F">
              <w:rPr>
                <w:iCs/>
                <w:color w:val="000000"/>
                <w:sz w:val="20"/>
                <w:szCs w:val="20"/>
                <w:lang w:val="fr-FR"/>
              </w:rPr>
              <w:t>list</w:t>
            </w:r>
            <w:r w:rsidRPr="004B655B">
              <w:rPr>
                <w:iCs/>
                <w:color w:val="000000"/>
                <w:sz w:val="20"/>
                <w:szCs w:val="20"/>
                <w:lang w:val="fr-FR"/>
              </w:rPr>
              <w:t>.ru</w:t>
            </w:r>
          </w:p>
        </w:tc>
        <w:tc>
          <w:tcPr>
            <w:tcW w:w="4536" w:type="dxa"/>
          </w:tcPr>
          <w:p w:rsidR="00D37939" w:rsidRPr="00D37939" w:rsidRDefault="00D37939" w:rsidP="00D37939">
            <w:pPr>
              <w:pStyle w:val="a3"/>
              <w:spacing w:after="0"/>
              <w:jc w:val="both"/>
              <w:rPr>
                <w:color w:val="000000"/>
                <w:sz w:val="20"/>
                <w:szCs w:val="20"/>
              </w:rPr>
            </w:pPr>
            <w:r w:rsidRPr="00D37939">
              <w:rPr>
                <w:color w:val="000000"/>
                <w:sz w:val="20"/>
                <w:szCs w:val="20"/>
              </w:rPr>
              <w:t>Широкое использование в языке медицины слов и словосочетаний из общеупотребительной английской лексики, приобретающей иное значение в медицинском контексте, говорит об особой культуре специального языка. Сопоставление нетерминологических англо-русских соответствий и особенностей их употребления в изучаемом языке необходимо специалистам в целях эффективного общения.</w:t>
            </w:r>
          </w:p>
          <w:p w:rsidR="00D37939" w:rsidRPr="00D37939" w:rsidRDefault="00D37939" w:rsidP="00D37939">
            <w:pPr>
              <w:pStyle w:val="a3"/>
              <w:spacing w:after="0"/>
              <w:jc w:val="both"/>
              <w:rPr>
                <w:color w:val="000000"/>
                <w:sz w:val="20"/>
                <w:szCs w:val="20"/>
              </w:rPr>
            </w:pPr>
            <w:r w:rsidRPr="00D37939">
              <w:rPr>
                <w:color w:val="000000"/>
                <w:sz w:val="20"/>
                <w:szCs w:val="20"/>
              </w:rPr>
              <w:t>Ключевые слова: нетерминологические слова и словосочетания, культурные особенности, медицинский контекст, словарное значение, проблемы понимания.</w:t>
            </w:r>
          </w:p>
          <w:p w:rsidR="00D37939" w:rsidRPr="00D37939" w:rsidRDefault="00D37939" w:rsidP="00D37939">
            <w:pPr>
              <w:pStyle w:val="a3"/>
              <w:spacing w:after="0"/>
              <w:jc w:val="both"/>
              <w:rPr>
                <w:color w:val="000000"/>
                <w:sz w:val="20"/>
                <w:szCs w:val="20"/>
                <w:lang w:val="en-US"/>
              </w:rPr>
            </w:pPr>
            <w:r w:rsidRPr="00D37939">
              <w:rPr>
                <w:color w:val="000000"/>
                <w:sz w:val="20"/>
                <w:szCs w:val="20"/>
                <w:lang w:val="en-US"/>
              </w:rPr>
              <w:t>Active use of well-known words and collocations in specialized medical discourse constitutes the cultural aspect of medical LSP. Comparison of non-ter­minological English-Russian equivalents and peculiarities of their use in the foreign language is of great importance for specialists to communicate effectively.</w:t>
            </w:r>
          </w:p>
          <w:p w:rsidR="001C2372" w:rsidRPr="00D37939" w:rsidRDefault="00D37939" w:rsidP="00D37939">
            <w:pPr>
              <w:pStyle w:val="a3"/>
              <w:spacing w:before="0" w:beforeAutospacing="0" w:after="0"/>
              <w:jc w:val="both"/>
              <w:rPr>
                <w:sz w:val="20"/>
                <w:szCs w:val="20"/>
                <w:lang w:val="en-US"/>
              </w:rPr>
            </w:pPr>
            <w:r w:rsidRPr="00D37939">
              <w:rPr>
                <w:color w:val="000000"/>
                <w:sz w:val="20"/>
                <w:szCs w:val="20"/>
                <w:lang w:val="en-US"/>
              </w:rPr>
              <w:t>Key words: non-terminological words and collocations, cultural peculiarities, medical context, dictionary meaning, awareness problems.</w:t>
            </w:r>
          </w:p>
        </w:tc>
        <w:tc>
          <w:tcPr>
            <w:tcW w:w="1241" w:type="dxa"/>
          </w:tcPr>
          <w:p w:rsidR="001C2372" w:rsidRPr="00B75018" w:rsidRDefault="00B75018" w:rsidP="008764F2">
            <w:pPr>
              <w:pStyle w:val="a3"/>
              <w:spacing w:after="0"/>
              <w:jc w:val="both"/>
              <w:rPr>
                <w:sz w:val="20"/>
                <w:szCs w:val="20"/>
              </w:rPr>
            </w:pPr>
            <w:r w:rsidRPr="00B75018">
              <w:rPr>
                <w:sz w:val="20"/>
                <w:szCs w:val="20"/>
              </w:rPr>
              <w:t xml:space="preserve">С. </w:t>
            </w:r>
            <w:r w:rsidR="008764F2">
              <w:rPr>
                <w:sz w:val="20"/>
                <w:szCs w:val="20"/>
                <w:lang w:val="en-US"/>
              </w:rPr>
              <w:t>50</w:t>
            </w:r>
            <w:r w:rsidR="00102E27" w:rsidRPr="00B75018">
              <w:rPr>
                <w:sz w:val="20"/>
                <w:szCs w:val="20"/>
              </w:rPr>
              <w:t>-</w:t>
            </w:r>
            <w:r w:rsidR="008764F2">
              <w:rPr>
                <w:sz w:val="20"/>
                <w:szCs w:val="20"/>
                <w:lang w:val="en-US"/>
              </w:rPr>
              <w:t>56</w:t>
            </w:r>
            <w:r w:rsidRPr="00B75018">
              <w:rPr>
                <w:sz w:val="20"/>
                <w:szCs w:val="20"/>
              </w:rPr>
              <w:t>.</w:t>
            </w:r>
          </w:p>
        </w:tc>
      </w:tr>
    </w:tbl>
    <w:p w:rsidR="001C2372" w:rsidRDefault="001C2372" w:rsidP="00255F49">
      <w:pPr>
        <w:pStyle w:val="a3"/>
        <w:spacing w:before="0" w:beforeAutospacing="0" w:after="0"/>
        <w:jc w:val="both"/>
        <w:rPr>
          <w:b/>
          <w:sz w:val="20"/>
          <w:szCs w:val="20"/>
        </w:rPr>
      </w:pPr>
    </w:p>
    <w:p w:rsidR="00255F49" w:rsidRPr="00255F49" w:rsidRDefault="00255F49" w:rsidP="00255F49">
      <w:pPr>
        <w:pStyle w:val="a3"/>
        <w:spacing w:before="0" w:beforeAutospacing="0" w:after="0"/>
        <w:jc w:val="both"/>
        <w:rPr>
          <w:b/>
          <w:sz w:val="20"/>
          <w:szCs w:val="20"/>
        </w:rPr>
      </w:pPr>
    </w:p>
    <w:p w:rsidR="0025480E" w:rsidRPr="0025480E" w:rsidRDefault="0025480E" w:rsidP="00C86351">
      <w:pPr>
        <w:pStyle w:val="a3"/>
        <w:spacing w:before="0" w:beforeAutospacing="0" w:after="0"/>
        <w:jc w:val="both"/>
        <w:rPr>
          <w:b/>
          <w:iCs/>
          <w:color w:val="000000"/>
          <w:sz w:val="20"/>
          <w:szCs w:val="20"/>
        </w:rPr>
      </w:pPr>
      <w:r w:rsidRPr="0025480E">
        <w:rPr>
          <w:b/>
          <w:iCs/>
          <w:color w:val="000000"/>
          <w:sz w:val="20"/>
          <w:szCs w:val="20"/>
        </w:rPr>
        <w:t>Ковригина А.И. Синтаксический аспект реализации языковой экономии в испанской прессе.</w:t>
      </w:r>
    </w:p>
    <w:p w:rsidR="007421D9" w:rsidRDefault="00C86351" w:rsidP="00C86351">
      <w:pPr>
        <w:pStyle w:val="a3"/>
        <w:spacing w:before="0" w:beforeAutospacing="0" w:after="0"/>
        <w:jc w:val="both"/>
        <w:rPr>
          <w:b/>
          <w:iCs/>
          <w:color w:val="000000"/>
          <w:sz w:val="20"/>
          <w:szCs w:val="20"/>
          <w:lang w:val="en-US"/>
        </w:rPr>
      </w:pPr>
      <w:proofErr w:type="spellStart"/>
      <w:r w:rsidRPr="00C86351">
        <w:rPr>
          <w:b/>
          <w:iCs/>
          <w:color w:val="000000"/>
          <w:sz w:val="20"/>
          <w:szCs w:val="20"/>
          <w:lang w:val="en-US"/>
        </w:rPr>
        <w:t>Kovrigina</w:t>
      </w:r>
      <w:proofErr w:type="spellEnd"/>
      <w:r w:rsidRPr="00C86351">
        <w:rPr>
          <w:b/>
          <w:iCs/>
          <w:color w:val="000000"/>
          <w:sz w:val="20"/>
          <w:szCs w:val="20"/>
          <w:lang w:val="en-US"/>
        </w:rPr>
        <w:t xml:space="preserve"> A.I. </w:t>
      </w:r>
      <w:proofErr w:type="gramStart"/>
      <w:r w:rsidRPr="00C86351">
        <w:rPr>
          <w:b/>
          <w:iCs/>
          <w:color w:val="000000"/>
          <w:sz w:val="20"/>
          <w:szCs w:val="20"/>
          <w:lang w:val="en-US"/>
        </w:rPr>
        <w:t>The Syntactic Aspect of Linguistic Economy in the Spanish</w:t>
      </w:r>
      <w:r>
        <w:rPr>
          <w:b/>
          <w:iCs/>
          <w:color w:val="000000"/>
          <w:sz w:val="20"/>
          <w:szCs w:val="20"/>
          <w:lang w:val="en-US"/>
        </w:rPr>
        <w:t xml:space="preserve"> </w:t>
      </w:r>
      <w:r w:rsidRPr="00C86351">
        <w:rPr>
          <w:b/>
          <w:iCs/>
          <w:color w:val="000000"/>
          <w:sz w:val="20"/>
          <w:szCs w:val="20"/>
          <w:lang w:val="en-US"/>
        </w:rPr>
        <w:t>Press</w:t>
      </w:r>
      <w:r>
        <w:rPr>
          <w:b/>
          <w:iCs/>
          <w:color w:val="000000"/>
          <w:sz w:val="20"/>
          <w:szCs w:val="20"/>
          <w:lang w:val="en-US"/>
        </w:rPr>
        <w:t>.</w:t>
      </w:r>
      <w:proofErr w:type="gramEnd"/>
      <w:r>
        <w:rPr>
          <w:b/>
          <w:iCs/>
          <w:color w:val="000000"/>
          <w:sz w:val="20"/>
          <w:szCs w:val="20"/>
          <w:lang w:val="en-US"/>
        </w:rPr>
        <w:t xml:space="preserve"> </w:t>
      </w:r>
    </w:p>
    <w:p w:rsidR="00C86351" w:rsidRDefault="00C86351" w:rsidP="00510CCF">
      <w:pPr>
        <w:pStyle w:val="a3"/>
        <w:spacing w:before="0" w:beforeAutospacing="0" w:after="0"/>
        <w:rPr>
          <w:b/>
          <w:iCs/>
          <w:color w:val="000000"/>
          <w:sz w:val="20"/>
          <w:szCs w:val="20"/>
          <w:lang w:val="en-US"/>
        </w:rPr>
      </w:pPr>
    </w:p>
    <w:p w:rsidR="00C86351" w:rsidRPr="0025480E" w:rsidRDefault="00C86351" w:rsidP="00510CCF">
      <w:pPr>
        <w:pStyle w:val="a3"/>
        <w:spacing w:before="0" w:beforeAutospacing="0" w:after="0"/>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FC63B2" w:rsidTr="00C35CFA">
        <w:tc>
          <w:tcPr>
            <w:tcW w:w="3936" w:type="dxa"/>
          </w:tcPr>
          <w:p w:rsidR="00514D4A" w:rsidRPr="003F1A87" w:rsidRDefault="006A3598" w:rsidP="00860B08">
            <w:pPr>
              <w:pStyle w:val="a3"/>
              <w:spacing w:before="0" w:beforeAutospacing="0" w:after="0"/>
              <w:jc w:val="both"/>
              <w:rPr>
                <w:iCs/>
                <w:color w:val="000000"/>
                <w:sz w:val="20"/>
                <w:szCs w:val="20"/>
              </w:rPr>
            </w:pPr>
            <w:r w:rsidRPr="006A3598">
              <w:rPr>
                <w:b/>
                <w:iCs/>
                <w:color w:val="000000"/>
                <w:sz w:val="20"/>
                <w:szCs w:val="20"/>
              </w:rPr>
              <w:t xml:space="preserve">Ковригина Анна Ивановна — </w:t>
            </w:r>
            <w:r w:rsidRPr="006A3598">
              <w:rPr>
                <w:iCs/>
                <w:color w:val="000000"/>
                <w:sz w:val="20"/>
                <w:szCs w:val="20"/>
              </w:rPr>
              <w:t xml:space="preserve">аспирант кафедры испанского языка факультета иностранных языков и регионоведения МГУ имени М.В. Ломоносова; </w:t>
            </w:r>
          </w:p>
          <w:p w:rsidR="00FC63B2" w:rsidRPr="00514D4A" w:rsidRDefault="006A3598" w:rsidP="00860B08">
            <w:pPr>
              <w:pStyle w:val="a3"/>
              <w:spacing w:before="0" w:beforeAutospacing="0" w:after="0"/>
              <w:jc w:val="both"/>
              <w:rPr>
                <w:lang w:val="fr-FR"/>
              </w:rPr>
            </w:pPr>
            <w:r w:rsidRPr="00514D4A">
              <w:rPr>
                <w:iCs/>
                <w:color w:val="000000"/>
                <w:sz w:val="20"/>
                <w:szCs w:val="20"/>
                <w:lang w:val="fr-FR"/>
              </w:rPr>
              <w:t>e-mail: akovrigina@gmail.com</w:t>
            </w:r>
          </w:p>
        </w:tc>
        <w:tc>
          <w:tcPr>
            <w:tcW w:w="4677" w:type="dxa"/>
          </w:tcPr>
          <w:p w:rsidR="00C739E1" w:rsidRPr="00C739E1" w:rsidRDefault="00C739E1" w:rsidP="00C739E1">
            <w:pPr>
              <w:jc w:val="both"/>
              <w:rPr>
                <w:rFonts w:ascii="Times New Roman" w:eastAsia="Times New Roman" w:hAnsi="Times New Roman" w:cs="Times New Roman"/>
                <w:color w:val="000000"/>
                <w:sz w:val="20"/>
                <w:szCs w:val="20"/>
                <w:lang w:eastAsia="ru-RU"/>
              </w:rPr>
            </w:pPr>
            <w:r w:rsidRPr="00C739E1">
              <w:rPr>
                <w:rFonts w:ascii="Times New Roman" w:eastAsia="Times New Roman" w:hAnsi="Times New Roman" w:cs="Times New Roman"/>
                <w:color w:val="000000"/>
                <w:sz w:val="20"/>
                <w:szCs w:val="20"/>
                <w:lang w:eastAsia="ru-RU"/>
              </w:rPr>
              <w:t>В данной статье рассматриваются вопросы эллипсиса, а также использования грамматических времен и инфинитива в целях реализации синтаксической экономии. Показано, как за счет экономии формальной стороны выражения привлекается внимание читателя, повышается его интерес к прочтению текста и реализуется когнитивный аспект языковой экономии.</w:t>
            </w:r>
          </w:p>
          <w:p w:rsidR="00C739E1" w:rsidRPr="00C739E1" w:rsidRDefault="00C739E1" w:rsidP="00C739E1">
            <w:pPr>
              <w:jc w:val="both"/>
              <w:rPr>
                <w:rFonts w:ascii="Times New Roman" w:eastAsia="Times New Roman" w:hAnsi="Times New Roman" w:cs="Times New Roman"/>
                <w:color w:val="000000"/>
                <w:sz w:val="20"/>
                <w:szCs w:val="20"/>
                <w:lang w:eastAsia="ru-RU"/>
              </w:rPr>
            </w:pPr>
            <w:r w:rsidRPr="00C739E1">
              <w:rPr>
                <w:rFonts w:ascii="Times New Roman" w:eastAsia="Times New Roman" w:hAnsi="Times New Roman" w:cs="Times New Roman"/>
                <w:color w:val="000000"/>
                <w:sz w:val="20"/>
                <w:szCs w:val="20"/>
                <w:lang w:eastAsia="ru-RU"/>
              </w:rPr>
              <w:t xml:space="preserve">Ключевые слова: испанский газетный текст, </w:t>
            </w:r>
            <w:r w:rsidRPr="00C739E1">
              <w:rPr>
                <w:rFonts w:ascii="Times New Roman" w:eastAsia="Times New Roman" w:hAnsi="Times New Roman" w:cs="Times New Roman"/>
                <w:color w:val="000000"/>
                <w:sz w:val="20"/>
                <w:szCs w:val="20"/>
                <w:lang w:eastAsia="ru-RU"/>
              </w:rPr>
              <w:lastRenderedPageBreak/>
              <w:t>языковая экономия, эллипсис, времена глагола, инфинитив.</w:t>
            </w:r>
          </w:p>
          <w:p w:rsidR="00C739E1" w:rsidRPr="00C739E1" w:rsidRDefault="00C739E1" w:rsidP="00C739E1">
            <w:pPr>
              <w:jc w:val="both"/>
              <w:rPr>
                <w:rFonts w:ascii="Times New Roman" w:eastAsia="Times New Roman" w:hAnsi="Times New Roman" w:cs="Times New Roman"/>
                <w:color w:val="000000"/>
                <w:sz w:val="20"/>
                <w:szCs w:val="20"/>
                <w:lang w:val="en-US" w:eastAsia="ru-RU"/>
              </w:rPr>
            </w:pPr>
            <w:r w:rsidRPr="00C739E1">
              <w:rPr>
                <w:rFonts w:ascii="Times New Roman" w:eastAsia="Times New Roman" w:hAnsi="Times New Roman" w:cs="Times New Roman"/>
                <w:color w:val="000000"/>
                <w:sz w:val="20"/>
                <w:szCs w:val="20"/>
                <w:lang w:val="en-US" w:eastAsia="ru-RU"/>
              </w:rPr>
              <w:t>This article focuses on syntactic issues in regard to ellipsis, use of grammar tenses and infinitive verbs in pursuit of language economy. It is shown as due to formal economy the author aims to attract the reader's attention, stimulate their interest in order to read the article and the cognitive aspect of economy displays</w:t>
            </w:r>
          </w:p>
          <w:p w:rsidR="00C739E1" w:rsidRPr="00C739E1" w:rsidRDefault="00C739E1" w:rsidP="00C739E1">
            <w:pPr>
              <w:jc w:val="both"/>
              <w:rPr>
                <w:rFonts w:ascii="Times New Roman" w:eastAsia="Times New Roman" w:hAnsi="Times New Roman" w:cs="Times New Roman"/>
                <w:color w:val="000000"/>
                <w:sz w:val="20"/>
                <w:szCs w:val="20"/>
                <w:lang w:eastAsia="ru-RU"/>
              </w:rPr>
            </w:pPr>
            <w:proofErr w:type="spellStart"/>
            <w:r w:rsidRPr="00C739E1">
              <w:rPr>
                <w:rFonts w:ascii="Times New Roman" w:eastAsia="Times New Roman" w:hAnsi="Times New Roman" w:cs="Times New Roman"/>
                <w:color w:val="000000"/>
                <w:sz w:val="20"/>
                <w:szCs w:val="20"/>
                <w:lang w:eastAsia="ru-RU"/>
              </w:rPr>
              <w:t>itself</w:t>
            </w:r>
            <w:proofErr w:type="spellEnd"/>
            <w:r w:rsidRPr="00C739E1">
              <w:rPr>
                <w:rFonts w:ascii="Times New Roman" w:eastAsia="Times New Roman" w:hAnsi="Times New Roman" w:cs="Times New Roman"/>
                <w:color w:val="000000"/>
                <w:sz w:val="20"/>
                <w:szCs w:val="20"/>
                <w:lang w:eastAsia="ru-RU"/>
              </w:rPr>
              <w:t>.</w:t>
            </w:r>
          </w:p>
          <w:p w:rsidR="00FC63B2" w:rsidRPr="00C739E1" w:rsidRDefault="00C739E1" w:rsidP="00C739E1">
            <w:pPr>
              <w:pStyle w:val="a3"/>
              <w:spacing w:before="0" w:beforeAutospacing="0" w:after="0"/>
              <w:jc w:val="both"/>
              <w:rPr>
                <w:lang w:val="en-US"/>
              </w:rPr>
            </w:pPr>
            <w:r w:rsidRPr="00C739E1">
              <w:rPr>
                <w:color w:val="000000"/>
                <w:sz w:val="20"/>
                <w:szCs w:val="20"/>
                <w:lang w:val="en-US"/>
              </w:rPr>
              <w:t xml:space="preserve">Key words: Spanish press language, economy in language, ellipsis, grammar tenses, </w:t>
            </w:r>
            <w:proofErr w:type="gramStart"/>
            <w:r w:rsidRPr="00C739E1">
              <w:rPr>
                <w:color w:val="000000"/>
                <w:sz w:val="20"/>
                <w:szCs w:val="20"/>
                <w:lang w:val="en-US"/>
              </w:rPr>
              <w:t>infinitive</w:t>
            </w:r>
            <w:proofErr w:type="gramEnd"/>
            <w:r w:rsidRPr="00C739E1">
              <w:rPr>
                <w:color w:val="000000"/>
                <w:sz w:val="20"/>
                <w:szCs w:val="20"/>
                <w:lang w:val="en-US"/>
              </w:rPr>
              <w:t>.</w:t>
            </w:r>
          </w:p>
        </w:tc>
        <w:tc>
          <w:tcPr>
            <w:tcW w:w="958" w:type="dxa"/>
          </w:tcPr>
          <w:p w:rsidR="00FC63B2" w:rsidRPr="00D4492C" w:rsidRDefault="00056F7C" w:rsidP="000A5FA5">
            <w:pPr>
              <w:pStyle w:val="a3"/>
              <w:spacing w:after="0"/>
              <w:rPr>
                <w:sz w:val="20"/>
                <w:szCs w:val="20"/>
              </w:rPr>
            </w:pPr>
            <w:r w:rsidRPr="00D4492C">
              <w:rPr>
                <w:sz w:val="20"/>
                <w:szCs w:val="20"/>
              </w:rPr>
              <w:lastRenderedPageBreak/>
              <w:t xml:space="preserve"> С. </w:t>
            </w:r>
            <w:r w:rsidR="000A5FA5">
              <w:rPr>
                <w:sz w:val="20"/>
                <w:szCs w:val="20"/>
                <w:lang w:val="en-US"/>
              </w:rPr>
              <w:t>57</w:t>
            </w:r>
            <w:r w:rsidRPr="00D4492C">
              <w:rPr>
                <w:sz w:val="20"/>
                <w:szCs w:val="20"/>
              </w:rPr>
              <w:t xml:space="preserve"> – </w:t>
            </w:r>
            <w:r w:rsidR="000A5FA5">
              <w:rPr>
                <w:sz w:val="20"/>
                <w:szCs w:val="20"/>
                <w:lang w:val="en-US"/>
              </w:rPr>
              <w:t>63</w:t>
            </w:r>
            <w:r w:rsidR="000E6506">
              <w:rPr>
                <w:sz w:val="20"/>
                <w:szCs w:val="20"/>
                <w:lang w:val="en-US"/>
              </w:rPr>
              <w:t xml:space="preserve"> </w:t>
            </w:r>
            <w:r w:rsidRPr="00D4492C">
              <w:rPr>
                <w:sz w:val="20"/>
                <w:szCs w:val="20"/>
              </w:rPr>
              <w:t xml:space="preserve">. </w:t>
            </w:r>
          </w:p>
        </w:tc>
      </w:tr>
    </w:tbl>
    <w:p w:rsidR="00AB7BF2" w:rsidRPr="007F4B36" w:rsidRDefault="00AB7BF2" w:rsidP="007F4B36">
      <w:pPr>
        <w:pStyle w:val="a3"/>
        <w:spacing w:before="0" w:beforeAutospacing="0" w:after="0"/>
        <w:jc w:val="both"/>
        <w:rPr>
          <w:sz w:val="20"/>
          <w:szCs w:val="20"/>
        </w:rPr>
      </w:pPr>
    </w:p>
    <w:p w:rsidR="00755348" w:rsidRDefault="00755348" w:rsidP="00FE30CB">
      <w:pPr>
        <w:spacing w:after="0" w:line="240" w:lineRule="auto"/>
        <w:jc w:val="both"/>
        <w:rPr>
          <w:rFonts w:ascii="Times New Roman" w:eastAsia="Times New Roman" w:hAnsi="Times New Roman" w:cs="Times New Roman"/>
          <w:b/>
          <w:iCs/>
          <w:color w:val="000000"/>
          <w:sz w:val="20"/>
          <w:szCs w:val="20"/>
          <w:lang w:val="en-US" w:eastAsia="ru-RU"/>
        </w:rPr>
      </w:pPr>
      <w:r w:rsidRPr="00755348">
        <w:rPr>
          <w:rFonts w:ascii="Times New Roman" w:eastAsia="Times New Roman" w:hAnsi="Times New Roman" w:cs="Times New Roman"/>
          <w:b/>
          <w:iCs/>
          <w:color w:val="000000"/>
          <w:sz w:val="20"/>
          <w:szCs w:val="20"/>
          <w:lang w:val="en-US" w:eastAsia="ru-RU"/>
        </w:rPr>
        <w:t>УЧЕБНЫЕ ПРОГРАММЫ</w:t>
      </w:r>
    </w:p>
    <w:p w:rsidR="00755348" w:rsidRDefault="00755348" w:rsidP="00FE30CB">
      <w:pPr>
        <w:spacing w:after="0" w:line="240" w:lineRule="auto"/>
        <w:jc w:val="both"/>
        <w:rPr>
          <w:rFonts w:ascii="Times New Roman" w:eastAsia="Times New Roman" w:hAnsi="Times New Roman" w:cs="Times New Roman"/>
          <w:b/>
          <w:iCs/>
          <w:color w:val="000000"/>
          <w:sz w:val="20"/>
          <w:szCs w:val="20"/>
          <w:lang w:val="en-US" w:eastAsia="ru-RU"/>
        </w:rPr>
      </w:pPr>
      <w:r w:rsidRPr="00755348">
        <w:rPr>
          <w:rFonts w:ascii="Times New Roman" w:eastAsia="Times New Roman" w:hAnsi="Times New Roman" w:cs="Times New Roman"/>
          <w:b/>
          <w:iCs/>
          <w:color w:val="000000"/>
          <w:sz w:val="20"/>
          <w:szCs w:val="20"/>
          <w:lang w:val="en-US" w:eastAsia="ru-RU"/>
        </w:rPr>
        <w:t>EDUCATIONAL PROGRAMS</w:t>
      </w:r>
    </w:p>
    <w:p w:rsidR="00755348" w:rsidRDefault="00755348" w:rsidP="00FE30CB">
      <w:pPr>
        <w:spacing w:after="0" w:line="240" w:lineRule="auto"/>
        <w:jc w:val="both"/>
        <w:rPr>
          <w:rFonts w:ascii="Times New Roman" w:eastAsia="Times New Roman" w:hAnsi="Times New Roman" w:cs="Times New Roman"/>
          <w:b/>
          <w:iCs/>
          <w:color w:val="000000"/>
          <w:sz w:val="20"/>
          <w:szCs w:val="20"/>
          <w:lang w:val="en-US" w:eastAsia="ru-RU"/>
        </w:rPr>
      </w:pPr>
    </w:p>
    <w:p w:rsidR="00755348" w:rsidRDefault="00755348" w:rsidP="00FE30CB">
      <w:pPr>
        <w:spacing w:after="0" w:line="240" w:lineRule="auto"/>
        <w:jc w:val="both"/>
        <w:rPr>
          <w:rFonts w:ascii="Times New Roman" w:eastAsia="Times New Roman" w:hAnsi="Times New Roman" w:cs="Times New Roman"/>
          <w:b/>
          <w:iCs/>
          <w:color w:val="000000"/>
          <w:sz w:val="20"/>
          <w:szCs w:val="20"/>
          <w:lang w:val="en-US" w:eastAsia="ru-RU"/>
        </w:rPr>
      </w:pPr>
    </w:p>
    <w:p w:rsidR="005F2AEA" w:rsidRPr="005F2AEA" w:rsidRDefault="005F2AEA" w:rsidP="00FE30CB">
      <w:pPr>
        <w:spacing w:after="0" w:line="240" w:lineRule="auto"/>
        <w:jc w:val="both"/>
        <w:rPr>
          <w:rFonts w:ascii="Times New Roman" w:eastAsia="Times New Roman" w:hAnsi="Times New Roman" w:cs="Times New Roman"/>
          <w:b/>
          <w:iCs/>
          <w:color w:val="000000"/>
          <w:sz w:val="20"/>
          <w:szCs w:val="20"/>
          <w:lang w:eastAsia="ru-RU"/>
        </w:rPr>
      </w:pPr>
      <w:proofErr w:type="spellStart"/>
      <w:r w:rsidRPr="005F2AEA">
        <w:rPr>
          <w:rFonts w:ascii="Times New Roman" w:eastAsia="Times New Roman" w:hAnsi="Times New Roman" w:cs="Times New Roman"/>
          <w:b/>
          <w:iCs/>
          <w:color w:val="000000"/>
          <w:sz w:val="20"/>
          <w:szCs w:val="20"/>
          <w:lang w:eastAsia="ru-RU"/>
        </w:rPr>
        <w:t>Карташева</w:t>
      </w:r>
      <w:proofErr w:type="spellEnd"/>
      <w:r w:rsidRPr="005F2AEA">
        <w:rPr>
          <w:rFonts w:ascii="Times New Roman" w:eastAsia="Times New Roman" w:hAnsi="Times New Roman" w:cs="Times New Roman"/>
          <w:b/>
          <w:iCs/>
          <w:color w:val="000000"/>
          <w:sz w:val="20"/>
          <w:szCs w:val="20"/>
          <w:lang w:eastAsia="ru-RU"/>
        </w:rPr>
        <w:t xml:space="preserve"> Н.В. Программа лекционного курса "Культурология".</w:t>
      </w:r>
    </w:p>
    <w:p w:rsidR="00096060" w:rsidRDefault="001A5237" w:rsidP="007F4B36">
      <w:pPr>
        <w:pStyle w:val="a3"/>
        <w:spacing w:before="0" w:beforeAutospacing="0" w:after="0"/>
        <w:jc w:val="both"/>
        <w:rPr>
          <w:b/>
          <w:iCs/>
          <w:color w:val="000000"/>
          <w:sz w:val="20"/>
          <w:szCs w:val="20"/>
          <w:lang w:val="en-US"/>
        </w:rPr>
      </w:pPr>
      <w:proofErr w:type="spellStart"/>
      <w:proofErr w:type="gramStart"/>
      <w:r w:rsidRPr="001A5237">
        <w:rPr>
          <w:b/>
          <w:iCs/>
          <w:color w:val="000000"/>
          <w:sz w:val="20"/>
          <w:szCs w:val="20"/>
          <w:lang w:val="en-US"/>
        </w:rPr>
        <w:t>Kartasheva</w:t>
      </w:r>
      <w:proofErr w:type="spellEnd"/>
      <w:r w:rsidRPr="001A5237">
        <w:rPr>
          <w:b/>
          <w:iCs/>
          <w:color w:val="000000"/>
          <w:sz w:val="20"/>
          <w:szCs w:val="20"/>
          <w:lang w:val="en-US"/>
        </w:rPr>
        <w:t xml:space="preserve"> N.V. Syllabus of the "Cultural Studies" Course</w:t>
      </w:r>
      <w:r>
        <w:rPr>
          <w:b/>
          <w:iCs/>
          <w:color w:val="000000"/>
          <w:sz w:val="20"/>
          <w:szCs w:val="20"/>
          <w:lang w:val="en-US"/>
        </w:rPr>
        <w:t>.</w:t>
      </w:r>
      <w:proofErr w:type="gramEnd"/>
    </w:p>
    <w:p w:rsidR="001A5237" w:rsidRDefault="001A5237" w:rsidP="007F4B36">
      <w:pPr>
        <w:pStyle w:val="a3"/>
        <w:spacing w:before="0" w:beforeAutospacing="0" w:after="0"/>
        <w:jc w:val="both"/>
        <w:rPr>
          <w:b/>
          <w:iCs/>
          <w:color w:val="000000"/>
          <w:sz w:val="20"/>
          <w:szCs w:val="20"/>
          <w:lang w:val="en-US"/>
        </w:rPr>
      </w:pPr>
    </w:p>
    <w:p w:rsidR="001A5237" w:rsidRPr="00D32AF3" w:rsidRDefault="001A5237" w:rsidP="007F4B3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096060" w:rsidTr="00C35CFA">
        <w:tc>
          <w:tcPr>
            <w:tcW w:w="3936" w:type="dxa"/>
          </w:tcPr>
          <w:p w:rsidR="00251E93" w:rsidRPr="003F1A87" w:rsidRDefault="00327181" w:rsidP="00DD1006">
            <w:pPr>
              <w:pStyle w:val="a3"/>
              <w:spacing w:before="0" w:beforeAutospacing="0" w:after="0"/>
              <w:jc w:val="both"/>
              <w:rPr>
                <w:iCs/>
                <w:color w:val="000000"/>
                <w:sz w:val="20"/>
                <w:szCs w:val="20"/>
              </w:rPr>
            </w:pPr>
            <w:proofErr w:type="spellStart"/>
            <w:r w:rsidRPr="00327181">
              <w:rPr>
                <w:b/>
                <w:iCs/>
                <w:color w:val="000000"/>
                <w:sz w:val="20"/>
                <w:szCs w:val="20"/>
              </w:rPr>
              <w:t>Карташева</w:t>
            </w:r>
            <w:proofErr w:type="spellEnd"/>
            <w:r w:rsidRPr="00327181">
              <w:rPr>
                <w:b/>
                <w:iCs/>
                <w:color w:val="000000"/>
                <w:sz w:val="20"/>
                <w:szCs w:val="20"/>
              </w:rPr>
              <w:t xml:space="preserve"> Наталья Валерьевна — </w:t>
            </w:r>
            <w:r w:rsidRPr="00327181">
              <w:rPr>
                <w:iCs/>
                <w:color w:val="000000"/>
                <w:sz w:val="20"/>
                <w:szCs w:val="20"/>
              </w:rPr>
              <w:t xml:space="preserve">канд. культурологии, доц. кафедры сравни­тельного изучения национальных литератур и культур факультета иностранных языков и регионоведения МГУ имени М.В. Ломоносова; </w:t>
            </w:r>
          </w:p>
          <w:p w:rsidR="00096060" w:rsidRPr="00251E93" w:rsidRDefault="00327181" w:rsidP="00DD1006">
            <w:pPr>
              <w:pStyle w:val="a3"/>
              <w:spacing w:before="0" w:beforeAutospacing="0" w:after="0"/>
              <w:jc w:val="both"/>
              <w:rPr>
                <w:lang w:val="fr-FR"/>
              </w:rPr>
            </w:pPr>
            <w:r w:rsidRPr="00251E93">
              <w:rPr>
                <w:iCs/>
                <w:color w:val="000000"/>
                <w:sz w:val="20"/>
                <w:szCs w:val="20"/>
                <w:lang w:val="fr-FR"/>
              </w:rPr>
              <w:t>e-mail: natkartasheva@gmail.com</w:t>
            </w:r>
          </w:p>
        </w:tc>
        <w:tc>
          <w:tcPr>
            <w:tcW w:w="4677" w:type="dxa"/>
          </w:tcPr>
          <w:p w:rsidR="00E17CF1" w:rsidRPr="00E17CF1" w:rsidRDefault="00E17CF1" w:rsidP="00E17CF1">
            <w:pPr>
              <w:pStyle w:val="a3"/>
              <w:spacing w:after="0"/>
              <w:jc w:val="both"/>
              <w:rPr>
                <w:color w:val="000000"/>
                <w:sz w:val="20"/>
                <w:szCs w:val="20"/>
              </w:rPr>
            </w:pPr>
            <w:r w:rsidRPr="00E17CF1">
              <w:rPr>
                <w:color w:val="000000"/>
                <w:sz w:val="20"/>
                <w:szCs w:val="20"/>
              </w:rPr>
              <w:t>Программа лекционного курса "Культурология" адресована студентам III курса отделения лингвистики и межкультурной коммуникации и разработана в соответствии с требованиями ФГОС 3-го поколения. Курс призван дать студентам-лингвистам базисные знания теории и истории мировой культуры и сформировать активное личностное отношение к происходящим в современном обществе социокультурным процессам.</w:t>
            </w:r>
          </w:p>
          <w:p w:rsidR="00E17CF1" w:rsidRPr="00E17CF1" w:rsidRDefault="00E17CF1" w:rsidP="00E17CF1">
            <w:pPr>
              <w:pStyle w:val="a3"/>
              <w:spacing w:after="0"/>
              <w:jc w:val="both"/>
              <w:rPr>
                <w:color w:val="000000"/>
                <w:sz w:val="20"/>
                <w:szCs w:val="20"/>
              </w:rPr>
            </w:pPr>
            <w:r w:rsidRPr="00E17CF1">
              <w:rPr>
                <w:color w:val="000000"/>
                <w:sz w:val="20"/>
                <w:szCs w:val="20"/>
              </w:rPr>
              <w:t>Ключевые слова: учебная программа, культурология, ФГОС-3, лингвистика.</w:t>
            </w:r>
          </w:p>
          <w:p w:rsidR="00E17CF1" w:rsidRPr="00E17CF1" w:rsidRDefault="00E17CF1" w:rsidP="00E17CF1">
            <w:pPr>
              <w:pStyle w:val="a3"/>
              <w:spacing w:after="0"/>
              <w:jc w:val="both"/>
              <w:rPr>
                <w:color w:val="000000"/>
                <w:sz w:val="20"/>
                <w:szCs w:val="20"/>
                <w:lang w:val="en-US"/>
              </w:rPr>
            </w:pPr>
            <w:r w:rsidRPr="00E17CF1">
              <w:rPr>
                <w:color w:val="000000"/>
                <w:sz w:val="20"/>
                <w:szCs w:val="20"/>
                <w:lang w:val="en-US"/>
              </w:rPr>
              <w:t>The program of the lecture course Cultural Studies is designed for students of the Department of Linguistics and Intercultural Communication; it is developed in accordance with the Federal State Educational Standard (3rd generation). This course aims to introduce students to the theory and history of world cultures, and to form an active personal attitude to sociocultural processes in the modern society.</w:t>
            </w:r>
          </w:p>
          <w:p w:rsidR="00096060" w:rsidRPr="00E17CF1" w:rsidRDefault="00E17CF1" w:rsidP="00E17CF1">
            <w:pPr>
              <w:pStyle w:val="a3"/>
              <w:spacing w:before="0" w:beforeAutospacing="0" w:after="0"/>
              <w:jc w:val="both"/>
              <w:rPr>
                <w:lang w:val="en-US"/>
              </w:rPr>
            </w:pPr>
            <w:r w:rsidRPr="00E17CF1">
              <w:rPr>
                <w:color w:val="000000"/>
                <w:sz w:val="20"/>
                <w:szCs w:val="20"/>
                <w:lang w:val="en-US"/>
              </w:rPr>
              <w:t>Key words: curriculum, cultural studies, FSES-3, linguistics.</w:t>
            </w:r>
          </w:p>
        </w:tc>
        <w:tc>
          <w:tcPr>
            <w:tcW w:w="958" w:type="dxa"/>
          </w:tcPr>
          <w:p w:rsidR="00096060" w:rsidRPr="00E05796" w:rsidRDefault="00955228" w:rsidP="00BD765E">
            <w:pPr>
              <w:pStyle w:val="a3"/>
              <w:spacing w:after="0"/>
              <w:rPr>
                <w:sz w:val="20"/>
                <w:szCs w:val="20"/>
              </w:rPr>
            </w:pPr>
            <w:r w:rsidRPr="00E05796">
              <w:rPr>
                <w:sz w:val="20"/>
                <w:szCs w:val="20"/>
              </w:rPr>
              <w:t xml:space="preserve">С. </w:t>
            </w:r>
            <w:r w:rsidR="00BD765E">
              <w:rPr>
                <w:sz w:val="20"/>
                <w:szCs w:val="20"/>
                <w:lang w:val="en-US"/>
              </w:rPr>
              <w:t>64</w:t>
            </w:r>
            <w:r w:rsidRPr="00E05796">
              <w:rPr>
                <w:sz w:val="20"/>
                <w:szCs w:val="20"/>
              </w:rPr>
              <w:t>-</w:t>
            </w:r>
            <w:r w:rsidR="00BD765E">
              <w:rPr>
                <w:sz w:val="20"/>
                <w:szCs w:val="20"/>
                <w:lang w:val="en-US"/>
              </w:rPr>
              <w:t>75</w:t>
            </w:r>
            <w:r w:rsidRPr="00E05796">
              <w:rPr>
                <w:sz w:val="20"/>
                <w:szCs w:val="20"/>
              </w:rPr>
              <w:t xml:space="preserve">. </w:t>
            </w:r>
          </w:p>
        </w:tc>
      </w:tr>
    </w:tbl>
    <w:p w:rsidR="00096060" w:rsidRPr="00B95C16" w:rsidRDefault="00096060" w:rsidP="00B95C16">
      <w:pPr>
        <w:pStyle w:val="a3"/>
        <w:spacing w:before="0" w:beforeAutospacing="0" w:after="0"/>
        <w:jc w:val="both"/>
        <w:rPr>
          <w:sz w:val="20"/>
          <w:szCs w:val="20"/>
        </w:rPr>
      </w:pPr>
    </w:p>
    <w:p w:rsidR="00A34BC1" w:rsidRDefault="00A34BC1" w:rsidP="00B95C16">
      <w:pPr>
        <w:pStyle w:val="a3"/>
        <w:spacing w:before="0" w:beforeAutospacing="0" w:after="0"/>
        <w:jc w:val="both"/>
        <w:rPr>
          <w:b/>
          <w:iCs/>
          <w:color w:val="000000"/>
          <w:sz w:val="20"/>
          <w:szCs w:val="20"/>
          <w:lang w:val="en-US"/>
        </w:rPr>
      </w:pPr>
      <w:r w:rsidRPr="00A34BC1">
        <w:rPr>
          <w:b/>
          <w:iCs/>
          <w:color w:val="000000"/>
          <w:sz w:val="20"/>
          <w:szCs w:val="20"/>
        </w:rPr>
        <w:t xml:space="preserve">Иванова А.И. Программа практического курса "Перевод в устной и письменной коммуникации" для учащихся I курса отделения магистратуры по направлению </w:t>
      </w:r>
      <w:r w:rsidRPr="00A34BC1">
        <w:rPr>
          <w:b/>
          <w:iCs/>
          <w:color w:val="000000"/>
          <w:sz w:val="20"/>
          <w:szCs w:val="20"/>
          <w:lang w:val="en-US"/>
        </w:rPr>
        <w:t>"</w:t>
      </w:r>
      <w:r w:rsidRPr="00A34BC1">
        <w:rPr>
          <w:b/>
          <w:iCs/>
          <w:color w:val="000000"/>
          <w:sz w:val="20"/>
          <w:szCs w:val="20"/>
        </w:rPr>
        <w:t>Лингвистика</w:t>
      </w:r>
      <w:r w:rsidRPr="00A34BC1">
        <w:rPr>
          <w:b/>
          <w:iCs/>
          <w:color w:val="000000"/>
          <w:sz w:val="20"/>
          <w:szCs w:val="20"/>
          <w:lang w:val="en-US"/>
        </w:rPr>
        <w:t>"</w:t>
      </w:r>
      <w:r>
        <w:rPr>
          <w:b/>
          <w:iCs/>
          <w:color w:val="000000"/>
          <w:sz w:val="20"/>
          <w:szCs w:val="20"/>
          <w:lang w:val="en-US"/>
        </w:rPr>
        <w:t>.</w:t>
      </w:r>
    </w:p>
    <w:p w:rsidR="00352737" w:rsidRDefault="00020BF7" w:rsidP="00B95C16">
      <w:pPr>
        <w:pStyle w:val="a3"/>
        <w:spacing w:before="0" w:beforeAutospacing="0" w:after="0"/>
        <w:jc w:val="both"/>
        <w:rPr>
          <w:b/>
          <w:iCs/>
          <w:color w:val="000000"/>
          <w:sz w:val="20"/>
          <w:szCs w:val="20"/>
          <w:lang w:val="en-US"/>
        </w:rPr>
      </w:pPr>
      <w:proofErr w:type="spellStart"/>
      <w:proofErr w:type="gramStart"/>
      <w:r>
        <w:rPr>
          <w:b/>
          <w:iCs/>
          <w:color w:val="000000"/>
          <w:sz w:val="20"/>
          <w:szCs w:val="20"/>
          <w:lang w:val="en-US"/>
        </w:rPr>
        <w:t>I</w:t>
      </w:r>
      <w:r w:rsidRPr="00020BF7">
        <w:rPr>
          <w:b/>
          <w:iCs/>
          <w:color w:val="000000"/>
          <w:sz w:val="20"/>
          <w:szCs w:val="20"/>
          <w:lang w:val="en-US"/>
        </w:rPr>
        <w:t>vanova</w:t>
      </w:r>
      <w:proofErr w:type="spellEnd"/>
      <w:r w:rsidRPr="00020BF7">
        <w:rPr>
          <w:b/>
          <w:iCs/>
          <w:color w:val="000000"/>
          <w:sz w:val="20"/>
          <w:szCs w:val="20"/>
          <w:lang w:val="en-US"/>
        </w:rPr>
        <w:t xml:space="preserve"> A.I. Syllabus of the Practical Course "Translation in Oral and Written Communication" (for First-Year Students of the Master's Degree </w:t>
      </w:r>
      <w:proofErr w:type="spellStart"/>
      <w:r w:rsidRPr="00020BF7">
        <w:rPr>
          <w:b/>
          <w:iCs/>
          <w:color w:val="000000"/>
          <w:sz w:val="20"/>
          <w:szCs w:val="20"/>
          <w:lang w:val="en-US"/>
        </w:rPr>
        <w:t>Programme</w:t>
      </w:r>
      <w:proofErr w:type="spellEnd"/>
      <w:r w:rsidRPr="00020BF7">
        <w:rPr>
          <w:b/>
          <w:iCs/>
          <w:color w:val="000000"/>
          <w:sz w:val="20"/>
          <w:szCs w:val="20"/>
          <w:lang w:val="en-US"/>
        </w:rPr>
        <w:t xml:space="preserve"> in Linguistics)</w:t>
      </w:r>
      <w:r>
        <w:rPr>
          <w:b/>
          <w:iCs/>
          <w:color w:val="000000"/>
          <w:sz w:val="20"/>
          <w:szCs w:val="20"/>
          <w:lang w:val="en-US"/>
        </w:rPr>
        <w:t>.</w:t>
      </w:r>
      <w:proofErr w:type="gramEnd"/>
    </w:p>
    <w:p w:rsidR="00020BF7" w:rsidRDefault="00020BF7" w:rsidP="00B95C16">
      <w:pPr>
        <w:pStyle w:val="a3"/>
        <w:spacing w:before="0" w:beforeAutospacing="0" w:after="0"/>
        <w:jc w:val="both"/>
        <w:rPr>
          <w:b/>
          <w:iCs/>
          <w:color w:val="000000"/>
          <w:sz w:val="20"/>
          <w:szCs w:val="20"/>
          <w:lang w:val="en-US"/>
        </w:rPr>
      </w:pPr>
    </w:p>
    <w:p w:rsidR="00020BF7" w:rsidRPr="00783F7C" w:rsidRDefault="00020BF7" w:rsidP="00B95C16">
      <w:pPr>
        <w:pStyle w:val="a3"/>
        <w:spacing w:before="0" w:beforeAutospacing="0" w:after="0"/>
        <w:jc w:val="both"/>
        <w:rPr>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842F6B" w:rsidRPr="00C417C3" w:rsidTr="00C35CFA">
        <w:tc>
          <w:tcPr>
            <w:tcW w:w="3936" w:type="dxa"/>
          </w:tcPr>
          <w:p w:rsidR="003E77C4" w:rsidRPr="008D02A0" w:rsidRDefault="00A27E15" w:rsidP="003E77C4">
            <w:pPr>
              <w:pStyle w:val="a3"/>
              <w:spacing w:before="0" w:beforeAutospacing="0" w:after="0"/>
              <w:jc w:val="both"/>
              <w:rPr>
                <w:iCs/>
                <w:color w:val="000000"/>
                <w:sz w:val="20"/>
                <w:szCs w:val="20"/>
              </w:rPr>
            </w:pPr>
            <w:r w:rsidRPr="00A27E15">
              <w:rPr>
                <w:b/>
                <w:iCs/>
                <w:color w:val="000000"/>
                <w:sz w:val="20"/>
                <w:szCs w:val="20"/>
              </w:rPr>
              <w:t xml:space="preserve">Иванова Алла Игоревна — </w:t>
            </w:r>
            <w:r w:rsidRPr="00A27E15">
              <w:rPr>
                <w:iCs/>
                <w:color w:val="000000"/>
                <w:sz w:val="20"/>
                <w:szCs w:val="20"/>
              </w:rPr>
              <w:t xml:space="preserve">канд. </w:t>
            </w:r>
            <w:proofErr w:type="spellStart"/>
            <w:r w:rsidRPr="00A27E15">
              <w:rPr>
                <w:iCs/>
                <w:color w:val="000000"/>
                <w:sz w:val="20"/>
                <w:szCs w:val="20"/>
              </w:rPr>
              <w:t>филол</w:t>
            </w:r>
            <w:proofErr w:type="spellEnd"/>
            <w:r w:rsidRPr="00A27E15">
              <w:rPr>
                <w:iCs/>
                <w:color w:val="000000"/>
                <w:sz w:val="20"/>
                <w:szCs w:val="20"/>
              </w:rPr>
              <w:t xml:space="preserve">. наук, ст. преподаватель кафедры </w:t>
            </w:r>
            <w:proofErr w:type="gramStart"/>
            <w:r w:rsidRPr="00A27E15">
              <w:rPr>
                <w:iCs/>
                <w:color w:val="000000"/>
                <w:sz w:val="20"/>
                <w:szCs w:val="20"/>
              </w:rPr>
              <w:t>лекси­кографии</w:t>
            </w:r>
            <w:proofErr w:type="gramEnd"/>
            <w:r w:rsidRPr="00A27E15">
              <w:rPr>
                <w:iCs/>
                <w:color w:val="000000"/>
                <w:sz w:val="20"/>
                <w:szCs w:val="20"/>
              </w:rPr>
              <w:t xml:space="preserve"> и теории перевода факультета иностранных языков и регионоведения МГУ имени М.В. Ломоносова; </w:t>
            </w:r>
          </w:p>
          <w:p w:rsidR="00842F6B" w:rsidRPr="00542C65" w:rsidRDefault="00A27E15" w:rsidP="003E77C4">
            <w:pPr>
              <w:pStyle w:val="a3"/>
              <w:spacing w:before="0" w:beforeAutospacing="0" w:after="0"/>
              <w:jc w:val="both"/>
              <w:rPr>
                <w:lang w:val="fr-FR"/>
              </w:rPr>
            </w:pPr>
            <w:r w:rsidRPr="00542C65">
              <w:rPr>
                <w:iCs/>
                <w:color w:val="000000"/>
                <w:sz w:val="20"/>
                <w:szCs w:val="20"/>
                <w:lang w:val="fr-FR"/>
              </w:rPr>
              <w:t>e-mail: allaigorevna@gmail.com</w:t>
            </w:r>
          </w:p>
        </w:tc>
        <w:tc>
          <w:tcPr>
            <w:tcW w:w="4677" w:type="dxa"/>
          </w:tcPr>
          <w:p w:rsidR="00F914E8" w:rsidRPr="00F914E8" w:rsidRDefault="00F914E8" w:rsidP="00F914E8">
            <w:pPr>
              <w:pStyle w:val="a3"/>
              <w:spacing w:after="0"/>
              <w:jc w:val="both"/>
              <w:rPr>
                <w:color w:val="000000"/>
                <w:sz w:val="20"/>
                <w:szCs w:val="20"/>
              </w:rPr>
            </w:pPr>
            <w:r w:rsidRPr="00F914E8">
              <w:rPr>
                <w:color w:val="000000"/>
                <w:sz w:val="20"/>
                <w:szCs w:val="20"/>
              </w:rPr>
              <w:t>Практический курс "Перевод в устной и письменной коммуникации" направлен на формирование у учащихся компетенций и навыков современного переводчика как специалиста по межкультурному общению в различных условиях профессионального взаимодействия. Курс нацеливает учащихся на решение типичных задач при работе с текстами как с функционально-стилевыми категориями, а также с формами письменной или устной коммуникации.</w:t>
            </w:r>
          </w:p>
          <w:p w:rsidR="00F914E8" w:rsidRPr="00F914E8" w:rsidRDefault="00F914E8" w:rsidP="00F914E8">
            <w:pPr>
              <w:pStyle w:val="a3"/>
              <w:spacing w:after="0"/>
              <w:jc w:val="both"/>
              <w:rPr>
                <w:color w:val="000000"/>
                <w:sz w:val="20"/>
                <w:szCs w:val="20"/>
              </w:rPr>
            </w:pPr>
            <w:r w:rsidRPr="00F914E8">
              <w:rPr>
                <w:color w:val="000000"/>
                <w:sz w:val="20"/>
                <w:szCs w:val="20"/>
              </w:rPr>
              <w:lastRenderedPageBreak/>
              <w:t>Ключевые слова: практика перевода, межкультурная коммуникация, функциональный стиль.</w:t>
            </w:r>
          </w:p>
          <w:p w:rsidR="00F914E8" w:rsidRPr="00F914E8" w:rsidRDefault="00F914E8" w:rsidP="00F914E8">
            <w:pPr>
              <w:pStyle w:val="a3"/>
              <w:spacing w:after="0"/>
              <w:jc w:val="both"/>
              <w:rPr>
                <w:color w:val="000000"/>
                <w:sz w:val="20"/>
                <w:szCs w:val="20"/>
                <w:lang w:val="en-US"/>
              </w:rPr>
            </w:pPr>
            <w:r w:rsidRPr="00F914E8">
              <w:rPr>
                <w:color w:val="000000"/>
                <w:sz w:val="20"/>
                <w:szCs w:val="20"/>
                <w:lang w:val="en-US"/>
              </w:rPr>
              <w:t>The practical course "Translation/interpretation in oral and written commu­nication" aims at developing competences and skills of the students as modern translators/interpreters and professionals in cross-cultural communication in different situations of professional interactions. The course addresses the need of forming the students' ability to work with typical challenges when dealing with texts as functional style categories and as forms of written or oral communication.</w:t>
            </w:r>
          </w:p>
          <w:p w:rsidR="00842F6B" w:rsidRPr="00F914E8" w:rsidRDefault="00F914E8" w:rsidP="00F914E8">
            <w:pPr>
              <w:pStyle w:val="a3"/>
              <w:spacing w:before="0" w:beforeAutospacing="0" w:after="0"/>
              <w:jc w:val="both"/>
              <w:rPr>
                <w:lang w:val="en-US"/>
              </w:rPr>
            </w:pPr>
            <w:r w:rsidRPr="00F914E8">
              <w:rPr>
                <w:color w:val="000000"/>
                <w:sz w:val="20"/>
                <w:szCs w:val="20"/>
                <w:lang w:val="en-US"/>
              </w:rPr>
              <w:t>Key words: practice of translation/interpreting, intercultural communication, functional style.</w:t>
            </w:r>
          </w:p>
        </w:tc>
        <w:tc>
          <w:tcPr>
            <w:tcW w:w="958" w:type="dxa"/>
          </w:tcPr>
          <w:p w:rsidR="00842F6B" w:rsidRPr="00A0642A" w:rsidRDefault="00586B16" w:rsidP="00A85F00">
            <w:pPr>
              <w:pStyle w:val="a3"/>
              <w:spacing w:after="0"/>
              <w:jc w:val="both"/>
              <w:rPr>
                <w:sz w:val="20"/>
                <w:szCs w:val="20"/>
              </w:rPr>
            </w:pPr>
            <w:r w:rsidRPr="00A0642A">
              <w:rPr>
                <w:sz w:val="20"/>
                <w:szCs w:val="20"/>
              </w:rPr>
              <w:lastRenderedPageBreak/>
              <w:t xml:space="preserve">С. </w:t>
            </w:r>
            <w:r w:rsidR="00A85F00">
              <w:rPr>
                <w:sz w:val="20"/>
                <w:szCs w:val="20"/>
                <w:lang w:val="en-US"/>
              </w:rPr>
              <w:t>76</w:t>
            </w:r>
            <w:r w:rsidRPr="00A0642A">
              <w:rPr>
                <w:sz w:val="20"/>
                <w:szCs w:val="20"/>
              </w:rPr>
              <w:t xml:space="preserve"> – </w:t>
            </w:r>
            <w:r w:rsidR="00A85F00">
              <w:rPr>
                <w:sz w:val="20"/>
                <w:szCs w:val="20"/>
                <w:lang w:val="en-US"/>
              </w:rPr>
              <w:t>86</w:t>
            </w:r>
            <w:r w:rsidRPr="00A0642A">
              <w:rPr>
                <w:sz w:val="20"/>
                <w:szCs w:val="20"/>
              </w:rPr>
              <w:t xml:space="preserve">. </w:t>
            </w:r>
          </w:p>
        </w:tc>
      </w:tr>
    </w:tbl>
    <w:p w:rsidR="00352737" w:rsidRPr="000B495C" w:rsidRDefault="00352737" w:rsidP="000B495C">
      <w:pPr>
        <w:pStyle w:val="a3"/>
        <w:spacing w:before="0" w:beforeAutospacing="0" w:after="0"/>
        <w:jc w:val="both"/>
        <w:rPr>
          <w:b/>
          <w:sz w:val="20"/>
          <w:szCs w:val="20"/>
        </w:rPr>
      </w:pPr>
    </w:p>
    <w:p w:rsidR="00542C65" w:rsidRDefault="00542C65" w:rsidP="000B495C">
      <w:pPr>
        <w:pStyle w:val="a3"/>
        <w:spacing w:before="0" w:beforeAutospacing="0" w:after="0"/>
        <w:jc w:val="both"/>
        <w:rPr>
          <w:b/>
          <w:iCs/>
          <w:color w:val="000000"/>
          <w:sz w:val="20"/>
          <w:szCs w:val="20"/>
          <w:lang w:val="en-US"/>
        </w:rPr>
      </w:pPr>
      <w:r w:rsidRPr="00542C65">
        <w:rPr>
          <w:b/>
          <w:iCs/>
          <w:color w:val="000000"/>
          <w:sz w:val="20"/>
          <w:szCs w:val="20"/>
          <w:lang w:val="en-US"/>
        </w:rPr>
        <w:t>ТРАДИЦИИ В КУЛЬТУРЕ</w:t>
      </w:r>
    </w:p>
    <w:p w:rsidR="00542C65" w:rsidRDefault="00542C65" w:rsidP="000B495C">
      <w:pPr>
        <w:pStyle w:val="a3"/>
        <w:spacing w:before="0" w:beforeAutospacing="0" w:after="0"/>
        <w:jc w:val="both"/>
        <w:rPr>
          <w:b/>
          <w:iCs/>
          <w:color w:val="000000"/>
          <w:sz w:val="20"/>
          <w:szCs w:val="20"/>
          <w:lang w:val="en-US"/>
        </w:rPr>
      </w:pPr>
      <w:r w:rsidRPr="00542C65">
        <w:rPr>
          <w:b/>
          <w:iCs/>
          <w:color w:val="000000"/>
          <w:sz w:val="20"/>
          <w:szCs w:val="20"/>
          <w:lang w:val="en-US"/>
        </w:rPr>
        <w:t>TRADITIONS IN CULTURE</w:t>
      </w:r>
    </w:p>
    <w:p w:rsidR="00542C65" w:rsidRDefault="00542C65" w:rsidP="000B495C">
      <w:pPr>
        <w:pStyle w:val="a3"/>
        <w:spacing w:before="0" w:beforeAutospacing="0" w:after="0"/>
        <w:jc w:val="both"/>
        <w:rPr>
          <w:b/>
          <w:iCs/>
          <w:color w:val="000000"/>
          <w:sz w:val="20"/>
          <w:szCs w:val="20"/>
          <w:lang w:val="en-US"/>
        </w:rPr>
      </w:pPr>
    </w:p>
    <w:p w:rsidR="00542C65" w:rsidRDefault="00542C65" w:rsidP="000B495C">
      <w:pPr>
        <w:pStyle w:val="a3"/>
        <w:spacing w:before="0" w:beforeAutospacing="0" w:after="0"/>
        <w:jc w:val="both"/>
        <w:rPr>
          <w:b/>
          <w:iCs/>
          <w:color w:val="000000"/>
          <w:sz w:val="20"/>
          <w:szCs w:val="20"/>
          <w:lang w:val="en-US"/>
        </w:rPr>
      </w:pPr>
    </w:p>
    <w:p w:rsidR="00BC3EAD" w:rsidRPr="00BC3EAD" w:rsidRDefault="00BC3EAD" w:rsidP="00BC5A9D">
      <w:pPr>
        <w:pStyle w:val="a3"/>
        <w:spacing w:before="0" w:beforeAutospacing="0" w:after="0"/>
        <w:jc w:val="both"/>
        <w:rPr>
          <w:b/>
          <w:iCs/>
          <w:color w:val="000000"/>
          <w:sz w:val="20"/>
          <w:szCs w:val="20"/>
        </w:rPr>
      </w:pPr>
      <w:r w:rsidRPr="00BC3EAD">
        <w:rPr>
          <w:b/>
          <w:iCs/>
          <w:color w:val="000000"/>
          <w:sz w:val="20"/>
          <w:szCs w:val="20"/>
        </w:rPr>
        <w:t>Егорова О.А. Специфика мифологической основы волшебного вымысла в сказках Британских островов.</w:t>
      </w:r>
    </w:p>
    <w:p w:rsidR="00E462F6" w:rsidRDefault="00BC5A9D" w:rsidP="00BC5A9D">
      <w:pPr>
        <w:pStyle w:val="a3"/>
        <w:spacing w:before="0" w:beforeAutospacing="0" w:after="0"/>
        <w:jc w:val="both"/>
        <w:rPr>
          <w:b/>
          <w:iCs/>
          <w:color w:val="000000"/>
          <w:sz w:val="20"/>
          <w:szCs w:val="20"/>
          <w:lang w:val="en-US"/>
        </w:rPr>
      </w:pPr>
      <w:proofErr w:type="spellStart"/>
      <w:proofErr w:type="gramStart"/>
      <w:r w:rsidRPr="00BC5A9D">
        <w:rPr>
          <w:b/>
          <w:iCs/>
          <w:color w:val="000000"/>
          <w:sz w:val="20"/>
          <w:szCs w:val="20"/>
          <w:lang w:val="en-US"/>
        </w:rPr>
        <w:t>Egorova</w:t>
      </w:r>
      <w:proofErr w:type="spellEnd"/>
      <w:r w:rsidRPr="00BC5A9D">
        <w:rPr>
          <w:b/>
          <w:iCs/>
          <w:color w:val="000000"/>
          <w:sz w:val="20"/>
          <w:szCs w:val="20"/>
          <w:lang w:val="en-US"/>
        </w:rPr>
        <w:t xml:space="preserve"> O.A. Characteristic Aspects of the Mythological Basis of Magical</w:t>
      </w:r>
      <w:r>
        <w:rPr>
          <w:b/>
          <w:iCs/>
          <w:color w:val="000000"/>
          <w:sz w:val="20"/>
          <w:szCs w:val="20"/>
          <w:lang w:val="en-US"/>
        </w:rPr>
        <w:t xml:space="preserve"> </w:t>
      </w:r>
      <w:r w:rsidRPr="00BC5A9D">
        <w:rPr>
          <w:b/>
          <w:iCs/>
          <w:color w:val="000000"/>
          <w:sz w:val="20"/>
          <w:szCs w:val="20"/>
          <w:lang w:val="en-US"/>
        </w:rPr>
        <w:t>Tales of the British Isles.</w:t>
      </w:r>
      <w:proofErr w:type="gramEnd"/>
    </w:p>
    <w:p w:rsidR="00BC5A9D" w:rsidRPr="00A131E1" w:rsidRDefault="00BC5A9D" w:rsidP="00BC5A9D">
      <w:pPr>
        <w:pStyle w:val="a3"/>
        <w:spacing w:before="0" w:beforeAutospacing="0" w:after="0"/>
        <w:jc w:val="both"/>
        <w:rPr>
          <w:b/>
          <w:color w:val="000000"/>
          <w:sz w:val="20"/>
          <w:szCs w:val="20"/>
          <w:lang w:val="en-US"/>
        </w:rPr>
      </w:pPr>
    </w:p>
    <w:p w:rsidR="00DC5590" w:rsidRPr="00B11791" w:rsidRDefault="00DC5590" w:rsidP="000B495C">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DC5590" w:rsidTr="00C35CFA">
        <w:tc>
          <w:tcPr>
            <w:tcW w:w="3936" w:type="dxa"/>
          </w:tcPr>
          <w:p w:rsidR="00965984" w:rsidRPr="003F1A87" w:rsidRDefault="00B9307C" w:rsidP="00965984">
            <w:pPr>
              <w:pStyle w:val="a3"/>
              <w:spacing w:before="0" w:beforeAutospacing="0" w:after="0"/>
              <w:jc w:val="both"/>
              <w:rPr>
                <w:iCs/>
                <w:color w:val="000000"/>
                <w:sz w:val="20"/>
                <w:szCs w:val="20"/>
              </w:rPr>
            </w:pPr>
            <w:r w:rsidRPr="00B9307C">
              <w:rPr>
                <w:b/>
                <w:iCs/>
                <w:color w:val="000000"/>
                <w:sz w:val="20"/>
                <w:szCs w:val="20"/>
              </w:rPr>
              <w:t xml:space="preserve">Егорова Ольга </w:t>
            </w:r>
            <w:proofErr w:type="spellStart"/>
            <w:r w:rsidRPr="00B9307C">
              <w:rPr>
                <w:b/>
                <w:iCs/>
                <w:color w:val="000000"/>
                <w:sz w:val="20"/>
                <w:szCs w:val="20"/>
              </w:rPr>
              <w:t>Арсеновна</w:t>
            </w:r>
            <w:proofErr w:type="spellEnd"/>
            <w:r w:rsidRPr="00B9307C">
              <w:rPr>
                <w:b/>
                <w:iCs/>
                <w:color w:val="000000"/>
                <w:sz w:val="20"/>
                <w:szCs w:val="20"/>
              </w:rPr>
              <w:t xml:space="preserve"> — </w:t>
            </w:r>
            <w:r w:rsidRPr="00B9307C">
              <w:rPr>
                <w:iCs/>
                <w:color w:val="000000"/>
                <w:sz w:val="20"/>
                <w:szCs w:val="20"/>
              </w:rPr>
              <w:t xml:space="preserve">канд. культурологии, доц. кафедры английского языка для естественных факультетов факультета иностранных языков и регионоведения МГУ имени М.В. Ломоносова; </w:t>
            </w:r>
          </w:p>
          <w:p w:rsidR="00DC5590" w:rsidRPr="001038C0" w:rsidRDefault="00B9307C" w:rsidP="00965984">
            <w:pPr>
              <w:pStyle w:val="a3"/>
              <w:spacing w:before="0" w:beforeAutospacing="0" w:after="0"/>
              <w:jc w:val="both"/>
              <w:rPr>
                <w:lang w:val="fr-FR"/>
              </w:rPr>
            </w:pPr>
            <w:r w:rsidRPr="001038C0">
              <w:rPr>
                <w:iCs/>
                <w:color w:val="000000"/>
                <w:sz w:val="20"/>
                <w:szCs w:val="20"/>
                <w:lang w:val="fr-FR"/>
              </w:rPr>
              <w:t>e-mail: egorovaolga29@mail.ru</w:t>
            </w:r>
          </w:p>
        </w:tc>
        <w:tc>
          <w:tcPr>
            <w:tcW w:w="4677" w:type="dxa"/>
          </w:tcPr>
          <w:p w:rsidR="00BE2711" w:rsidRPr="00BE2711" w:rsidRDefault="00BE2711" w:rsidP="00BE2711">
            <w:pPr>
              <w:pStyle w:val="a3"/>
              <w:spacing w:after="0"/>
              <w:jc w:val="both"/>
              <w:rPr>
                <w:color w:val="000000"/>
                <w:sz w:val="20"/>
                <w:szCs w:val="20"/>
              </w:rPr>
            </w:pPr>
            <w:r w:rsidRPr="00BE2711">
              <w:rPr>
                <w:color w:val="000000"/>
                <w:sz w:val="20"/>
                <w:szCs w:val="20"/>
              </w:rPr>
              <w:t>В статье рассматривается специфика волшебного вымысла в сказках Британских островов и анализируется, как чудесные элементы и фантастические образы, генетически связанные с мифами, были переосмыслены национальной традицией. В целом волшебная фантастика, преобразуя мифологические воззрения, изображает чудесные превращения и фантастические события с целью наглядно выразить основную нравственную идею сказки.</w:t>
            </w:r>
          </w:p>
          <w:p w:rsidR="00BE2711" w:rsidRPr="00BE2711" w:rsidRDefault="00BE2711" w:rsidP="00BE2711">
            <w:pPr>
              <w:pStyle w:val="a3"/>
              <w:spacing w:after="0"/>
              <w:jc w:val="both"/>
              <w:rPr>
                <w:color w:val="000000"/>
                <w:sz w:val="20"/>
                <w:szCs w:val="20"/>
              </w:rPr>
            </w:pPr>
            <w:r w:rsidRPr="00BE2711">
              <w:rPr>
                <w:color w:val="000000"/>
                <w:sz w:val="20"/>
                <w:szCs w:val="20"/>
              </w:rPr>
              <w:t>Ключевые слова: мифология, сказки, национальная специфика, волшебный вымысел.</w:t>
            </w:r>
          </w:p>
          <w:p w:rsidR="00BE2711" w:rsidRPr="00BE2711" w:rsidRDefault="00BE2711" w:rsidP="00BE2711">
            <w:pPr>
              <w:pStyle w:val="a3"/>
              <w:spacing w:after="0"/>
              <w:jc w:val="both"/>
              <w:rPr>
                <w:color w:val="000000"/>
                <w:sz w:val="20"/>
                <w:szCs w:val="20"/>
                <w:lang w:val="en-US"/>
              </w:rPr>
            </w:pPr>
            <w:r w:rsidRPr="00BE2711">
              <w:rPr>
                <w:color w:val="000000"/>
                <w:sz w:val="20"/>
                <w:szCs w:val="20"/>
                <w:lang w:val="en-US"/>
              </w:rPr>
              <w:t>The article examines the fantastic features in the fairy-tales of the British Isles and explores how the wonderful elements and images that are genetically con­nected with the myths were metamorphosed by the national tradition. On the whole magical fantasy, describing the miraculous transformations and mysterious events, reinterprets mythological beliefs in order to express the basic ethical idea of a fairy tale.</w:t>
            </w:r>
          </w:p>
          <w:p w:rsidR="00DC5590" w:rsidRPr="00BE2711" w:rsidRDefault="00BE2711" w:rsidP="00BE2711">
            <w:pPr>
              <w:pStyle w:val="a3"/>
              <w:spacing w:before="0" w:beforeAutospacing="0" w:after="0"/>
              <w:jc w:val="both"/>
              <w:rPr>
                <w:lang w:val="en-US"/>
              </w:rPr>
            </w:pPr>
            <w:r w:rsidRPr="00BE2711">
              <w:rPr>
                <w:color w:val="000000"/>
                <w:sz w:val="20"/>
                <w:szCs w:val="20"/>
                <w:lang w:val="en-US"/>
              </w:rPr>
              <w:t>Key words: mythology, fairy-tales, national identity, magical fantasy.</w:t>
            </w:r>
          </w:p>
        </w:tc>
        <w:tc>
          <w:tcPr>
            <w:tcW w:w="958" w:type="dxa"/>
          </w:tcPr>
          <w:p w:rsidR="00DC5590" w:rsidRPr="006C2A46" w:rsidRDefault="00EA01A1" w:rsidP="00DC5590">
            <w:pPr>
              <w:pStyle w:val="a3"/>
              <w:spacing w:after="0"/>
              <w:rPr>
                <w:sz w:val="20"/>
                <w:szCs w:val="20"/>
              </w:rPr>
            </w:pPr>
            <w:r w:rsidRPr="006C2A46">
              <w:rPr>
                <w:sz w:val="20"/>
                <w:szCs w:val="20"/>
              </w:rPr>
              <w:t xml:space="preserve">С. </w:t>
            </w:r>
            <w:r w:rsidR="00FD3597">
              <w:rPr>
                <w:sz w:val="20"/>
                <w:szCs w:val="20"/>
                <w:lang w:val="en-US"/>
              </w:rPr>
              <w:t>87</w:t>
            </w:r>
            <w:r w:rsidRPr="006C2A46">
              <w:rPr>
                <w:sz w:val="20"/>
                <w:szCs w:val="20"/>
              </w:rPr>
              <w:t xml:space="preserve"> – </w:t>
            </w:r>
            <w:r w:rsidR="00FD3597">
              <w:rPr>
                <w:sz w:val="20"/>
                <w:szCs w:val="20"/>
                <w:lang w:val="en-US"/>
              </w:rPr>
              <w:t>97</w:t>
            </w:r>
            <w:r w:rsidRPr="006C2A46">
              <w:rPr>
                <w:sz w:val="20"/>
                <w:szCs w:val="20"/>
              </w:rPr>
              <w:t>.</w:t>
            </w:r>
          </w:p>
          <w:p w:rsidR="00EA01A1" w:rsidRPr="006C2A46" w:rsidRDefault="00EA01A1" w:rsidP="00DC5590">
            <w:pPr>
              <w:pStyle w:val="a3"/>
              <w:spacing w:after="0"/>
              <w:rPr>
                <w:sz w:val="20"/>
                <w:szCs w:val="20"/>
              </w:rPr>
            </w:pPr>
          </w:p>
        </w:tc>
      </w:tr>
    </w:tbl>
    <w:p w:rsidR="00DC5590" w:rsidRDefault="00DC5590" w:rsidP="004757EE">
      <w:pPr>
        <w:pStyle w:val="a3"/>
        <w:spacing w:before="0" w:beforeAutospacing="0" w:after="0"/>
        <w:jc w:val="both"/>
        <w:rPr>
          <w:b/>
          <w:sz w:val="20"/>
          <w:szCs w:val="20"/>
        </w:rPr>
      </w:pPr>
    </w:p>
    <w:p w:rsidR="001038C0" w:rsidRPr="001038C0" w:rsidRDefault="001038C0" w:rsidP="004757EE">
      <w:pPr>
        <w:pStyle w:val="a3"/>
        <w:spacing w:before="0" w:beforeAutospacing="0" w:after="0"/>
        <w:jc w:val="both"/>
        <w:rPr>
          <w:b/>
          <w:iCs/>
          <w:color w:val="000000"/>
          <w:sz w:val="20"/>
          <w:szCs w:val="20"/>
        </w:rPr>
      </w:pPr>
      <w:r w:rsidRPr="001038C0">
        <w:rPr>
          <w:b/>
          <w:iCs/>
          <w:color w:val="000000"/>
          <w:sz w:val="20"/>
          <w:szCs w:val="20"/>
        </w:rPr>
        <w:t>Глазова Е.А. Реклама о старшем поколении: новые реалии Франции.</w:t>
      </w:r>
    </w:p>
    <w:p w:rsidR="003F3A6B" w:rsidRDefault="00EB6516" w:rsidP="004757EE">
      <w:pPr>
        <w:pStyle w:val="a3"/>
        <w:spacing w:before="0" w:beforeAutospacing="0" w:after="0"/>
        <w:jc w:val="both"/>
        <w:rPr>
          <w:b/>
          <w:iCs/>
          <w:color w:val="000000"/>
          <w:sz w:val="20"/>
          <w:szCs w:val="20"/>
          <w:lang w:val="en-US"/>
        </w:rPr>
      </w:pPr>
      <w:proofErr w:type="spellStart"/>
      <w:r w:rsidRPr="00EB6516">
        <w:rPr>
          <w:b/>
          <w:iCs/>
          <w:color w:val="000000"/>
          <w:sz w:val="20"/>
          <w:szCs w:val="20"/>
          <w:lang w:val="en-US"/>
        </w:rPr>
        <w:t>Glazova</w:t>
      </w:r>
      <w:proofErr w:type="spellEnd"/>
      <w:r w:rsidRPr="00EB6516">
        <w:rPr>
          <w:b/>
          <w:iCs/>
          <w:color w:val="000000"/>
          <w:sz w:val="20"/>
          <w:szCs w:val="20"/>
          <w:lang w:val="en-US"/>
        </w:rPr>
        <w:t xml:space="preserve"> E.A. Advertising on the Older Generation: France's New Realities</w:t>
      </w:r>
      <w:r>
        <w:rPr>
          <w:b/>
          <w:iCs/>
          <w:color w:val="000000"/>
          <w:sz w:val="20"/>
          <w:szCs w:val="20"/>
          <w:lang w:val="en-US"/>
        </w:rPr>
        <w:t>.</w:t>
      </w:r>
    </w:p>
    <w:p w:rsidR="003F3A6B" w:rsidRDefault="003F3A6B" w:rsidP="004757EE">
      <w:pPr>
        <w:pStyle w:val="a3"/>
        <w:spacing w:before="0" w:beforeAutospacing="0" w:after="0"/>
        <w:jc w:val="both"/>
        <w:rPr>
          <w:b/>
          <w:sz w:val="20"/>
          <w:szCs w:val="20"/>
          <w:lang w:val="en-US"/>
        </w:rPr>
      </w:pPr>
    </w:p>
    <w:p w:rsidR="00EB6516" w:rsidRPr="00A131E1" w:rsidRDefault="00EB6516" w:rsidP="004757EE">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C379D3" w:rsidTr="00C35CFA">
        <w:tc>
          <w:tcPr>
            <w:tcW w:w="3936" w:type="dxa"/>
          </w:tcPr>
          <w:p w:rsidR="008B5E7B" w:rsidRPr="00117308" w:rsidRDefault="008B5E7B" w:rsidP="00276E51">
            <w:pPr>
              <w:pStyle w:val="a3"/>
              <w:spacing w:before="0" w:beforeAutospacing="0" w:after="0"/>
              <w:jc w:val="both"/>
              <w:rPr>
                <w:iCs/>
                <w:color w:val="000000"/>
                <w:sz w:val="20"/>
                <w:szCs w:val="20"/>
              </w:rPr>
            </w:pPr>
            <w:r w:rsidRPr="008B5E7B">
              <w:rPr>
                <w:b/>
                <w:iCs/>
                <w:color w:val="000000"/>
                <w:sz w:val="20"/>
                <w:szCs w:val="20"/>
              </w:rPr>
              <w:t xml:space="preserve">Глазова Елена Александровна — </w:t>
            </w:r>
            <w:r w:rsidRPr="008B5E7B">
              <w:rPr>
                <w:iCs/>
                <w:color w:val="000000"/>
                <w:sz w:val="20"/>
                <w:szCs w:val="20"/>
              </w:rPr>
              <w:t xml:space="preserve">канд. </w:t>
            </w:r>
            <w:proofErr w:type="spellStart"/>
            <w:r w:rsidRPr="008B5E7B">
              <w:rPr>
                <w:iCs/>
                <w:color w:val="000000"/>
                <w:sz w:val="20"/>
                <w:szCs w:val="20"/>
              </w:rPr>
              <w:t>филол</w:t>
            </w:r>
            <w:proofErr w:type="spellEnd"/>
            <w:r w:rsidRPr="008B5E7B">
              <w:rPr>
                <w:iCs/>
                <w:color w:val="000000"/>
                <w:sz w:val="20"/>
                <w:szCs w:val="20"/>
              </w:rPr>
              <w:t xml:space="preserve">. наук, доц. кафедры франкоязычных культур факультета иностранных языков и регионоведения МГУ имени М.В. Ломоносова; </w:t>
            </w:r>
          </w:p>
          <w:p w:rsidR="00C379D3" w:rsidRPr="008B5E7B" w:rsidRDefault="008B5E7B" w:rsidP="00276E51">
            <w:pPr>
              <w:pStyle w:val="a3"/>
              <w:spacing w:before="0" w:beforeAutospacing="0" w:after="0"/>
              <w:jc w:val="both"/>
              <w:rPr>
                <w:lang w:val="fr-FR"/>
              </w:rPr>
            </w:pPr>
            <w:r w:rsidRPr="008B5E7B">
              <w:rPr>
                <w:iCs/>
                <w:color w:val="000000"/>
                <w:sz w:val="20"/>
                <w:szCs w:val="20"/>
                <w:lang w:val="fr-FR"/>
              </w:rPr>
              <w:t>e-mail: a-lionne@mail.ru</w:t>
            </w:r>
          </w:p>
        </w:tc>
        <w:tc>
          <w:tcPr>
            <w:tcW w:w="4536" w:type="dxa"/>
          </w:tcPr>
          <w:p w:rsidR="00580810" w:rsidRPr="00580810" w:rsidRDefault="00580810" w:rsidP="00580810">
            <w:pPr>
              <w:pStyle w:val="a3"/>
              <w:spacing w:after="0"/>
              <w:jc w:val="both"/>
              <w:rPr>
                <w:color w:val="000000"/>
                <w:sz w:val="20"/>
                <w:szCs w:val="20"/>
              </w:rPr>
            </w:pPr>
            <w:r w:rsidRPr="00580810">
              <w:rPr>
                <w:color w:val="000000"/>
                <w:sz w:val="20"/>
                <w:szCs w:val="20"/>
              </w:rPr>
              <w:t>В статье описаны и сопоставлены социологические исследования и рекламные ролики на тему преклонн</w:t>
            </w:r>
            <w:r>
              <w:rPr>
                <w:color w:val="000000"/>
                <w:sz w:val="20"/>
                <w:szCs w:val="20"/>
              </w:rPr>
              <w:t>ого возраста в современном фран</w:t>
            </w:r>
            <w:r w:rsidRPr="00580810">
              <w:rPr>
                <w:color w:val="000000"/>
                <w:sz w:val="20"/>
                <w:szCs w:val="20"/>
              </w:rPr>
              <w:t xml:space="preserve">цузском обществе. Экономические и политические события последних десятилетий изменили отношение </w:t>
            </w:r>
            <w:r w:rsidRPr="00580810">
              <w:rPr>
                <w:color w:val="000000"/>
                <w:sz w:val="20"/>
                <w:szCs w:val="20"/>
              </w:rPr>
              <w:lastRenderedPageBreak/>
              <w:t>фран</w:t>
            </w:r>
            <w:r>
              <w:rPr>
                <w:color w:val="000000"/>
                <w:sz w:val="20"/>
                <w:szCs w:val="20"/>
              </w:rPr>
              <w:t>цузов к семье и к старшему поко</w:t>
            </w:r>
            <w:r w:rsidRPr="00580810">
              <w:rPr>
                <w:color w:val="000000"/>
                <w:sz w:val="20"/>
                <w:szCs w:val="20"/>
              </w:rPr>
              <w:t>лению, что отразилось и в рекламе.</w:t>
            </w:r>
          </w:p>
          <w:p w:rsidR="00580810" w:rsidRPr="00580810" w:rsidRDefault="00580810" w:rsidP="00580810">
            <w:pPr>
              <w:pStyle w:val="a3"/>
              <w:spacing w:after="0"/>
              <w:jc w:val="both"/>
              <w:rPr>
                <w:color w:val="000000"/>
                <w:sz w:val="20"/>
                <w:szCs w:val="20"/>
              </w:rPr>
            </w:pPr>
            <w:r w:rsidRPr="00580810">
              <w:rPr>
                <w:color w:val="000000"/>
                <w:sz w:val="20"/>
                <w:szCs w:val="20"/>
              </w:rPr>
              <w:t>Ключевые слова: преклонный воз</w:t>
            </w:r>
            <w:r>
              <w:rPr>
                <w:color w:val="000000"/>
                <w:sz w:val="20"/>
                <w:szCs w:val="20"/>
              </w:rPr>
              <w:t>раст во Франции, социология, ре</w:t>
            </w:r>
            <w:r w:rsidRPr="00580810">
              <w:rPr>
                <w:color w:val="000000"/>
                <w:sz w:val="20"/>
                <w:szCs w:val="20"/>
              </w:rPr>
              <w:t>кламные ролики, французский менталитет.</w:t>
            </w:r>
          </w:p>
          <w:p w:rsidR="00580810" w:rsidRPr="00580810" w:rsidRDefault="00580810" w:rsidP="00580810">
            <w:pPr>
              <w:pStyle w:val="a3"/>
              <w:spacing w:after="0"/>
              <w:jc w:val="both"/>
              <w:rPr>
                <w:color w:val="000000"/>
                <w:sz w:val="20"/>
                <w:szCs w:val="20"/>
                <w:lang w:val="en-US"/>
              </w:rPr>
            </w:pPr>
            <w:r w:rsidRPr="00580810">
              <w:rPr>
                <w:color w:val="000000"/>
                <w:sz w:val="20"/>
                <w:szCs w:val="20"/>
                <w:lang w:val="en-US"/>
              </w:rPr>
              <w:t>The article describes and compares social researches and advertising videos on the subject of old people in modern French society. Economic and political events of the past decades have changed the attitude of the French to the family and to the senior generation which is reflected in advertising.</w:t>
            </w:r>
          </w:p>
          <w:p w:rsidR="00C379D3" w:rsidRPr="00580810" w:rsidRDefault="00580810" w:rsidP="00580810">
            <w:pPr>
              <w:pStyle w:val="a3"/>
              <w:spacing w:before="0" w:beforeAutospacing="0" w:after="0"/>
              <w:jc w:val="both"/>
              <w:rPr>
                <w:lang w:val="en-US"/>
              </w:rPr>
            </w:pPr>
            <w:r w:rsidRPr="00580810">
              <w:rPr>
                <w:color w:val="000000"/>
                <w:sz w:val="20"/>
                <w:szCs w:val="20"/>
                <w:lang w:val="en-US"/>
              </w:rPr>
              <w:t>Key words: French old people, sociology, advertising videos, French mentality.</w:t>
            </w:r>
          </w:p>
        </w:tc>
        <w:tc>
          <w:tcPr>
            <w:tcW w:w="1099" w:type="dxa"/>
          </w:tcPr>
          <w:p w:rsidR="00C379D3" w:rsidRPr="00CA2C3B" w:rsidRDefault="00CA2C3B" w:rsidP="008064A3">
            <w:pPr>
              <w:pStyle w:val="a3"/>
              <w:spacing w:after="0"/>
              <w:rPr>
                <w:sz w:val="20"/>
                <w:szCs w:val="20"/>
                <w:lang w:val="en-US"/>
              </w:rPr>
            </w:pPr>
            <w:r w:rsidRPr="00CA2C3B">
              <w:rPr>
                <w:sz w:val="20"/>
                <w:szCs w:val="20"/>
              </w:rPr>
              <w:lastRenderedPageBreak/>
              <w:t>С</w:t>
            </w:r>
            <w:r w:rsidRPr="00CA2C3B">
              <w:rPr>
                <w:sz w:val="20"/>
                <w:szCs w:val="20"/>
                <w:lang w:val="en-US"/>
              </w:rPr>
              <w:t xml:space="preserve">. </w:t>
            </w:r>
            <w:r w:rsidR="008064A3">
              <w:rPr>
                <w:sz w:val="20"/>
                <w:szCs w:val="20"/>
                <w:lang w:val="en-US"/>
              </w:rPr>
              <w:t>98</w:t>
            </w:r>
            <w:r w:rsidR="00C379D3" w:rsidRPr="00CA2C3B">
              <w:rPr>
                <w:sz w:val="20"/>
                <w:szCs w:val="20"/>
                <w:lang w:val="en-US"/>
              </w:rPr>
              <w:t xml:space="preserve"> – 1</w:t>
            </w:r>
            <w:r w:rsidR="008064A3">
              <w:rPr>
                <w:sz w:val="20"/>
                <w:szCs w:val="20"/>
                <w:lang w:val="en-US"/>
              </w:rPr>
              <w:t>09</w:t>
            </w:r>
            <w:r w:rsidR="00C379D3" w:rsidRPr="00CA2C3B">
              <w:rPr>
                <w:sz w:val="20"/>
                <w:szCs w:val="20"/>
                <w:lang w:val="en-US"/>
              </w:rPr>
              <w:t>.</w:t>
            </w:r>
          </w:p>
        </w:tc>
      </w:tr>
    </w:tbl>
    <w:p w:rsidR="00D079D2" w:rsidRPr="0038073D" w:rsidRDefault="00D079D2" w:rsidP="0038073D">
      <w:pPr>
        <w:pStyle w:val="a3"/>
        <w:spacing w:before="0" w:beforeAutospacing="0" w:after="0"/>
        <w:jc w:val="both"/>
        <w:rPr>
          <w:b/>
          <w:sz w:val="20"/>
          <w:szCs w:val="20"/>
          <w:lang w:val="en-US"/>
        </w:rPr>
      </w:pPr>
    </w:p>
    <w:p w:rsidR="00117308" w:rsidRPr="00117308" w:rsidRDefault="00117308" w:rsidP="008043A3">
      <w:pPr>
        <w:pStyle w:val="a3"/>
        <w:spacing w:before="0" w:beforeAutospacing="0" w:after="0"/>
        <w:jc w:val="both"/>
        <w:rPr>
          <w:b/>
          <w:iCs/>
          <w:color w:val="000000"/>
          <w:sz w:val="20"/>
          <w:szCs w:val="20"/>
        </w:rPr>
      </w:pPr>
      <w:proofErr w:type="spellStart"/>
      <w:r w:rsidRPr="00117308">
        <w:rPr>
          <w:b/>
          <w:iCs/>
          <w:color w:val="000000"/>
          <w:sz w:val="20"/>
          <w:szCs w:val="20"/>
        </w:rPr>
        <w:t>Саргсян</w:t>
      </w:r>
      <w:proofErr w:type="spellEnd"/>
      <w:r w:rsidRPr="00117308">
        <w:rPr>
          <w:b/>
          <w:iCs/>
          <w:color w:val="000000"/>
          <w:sz w:val="20"/>
          <w:szCs w:val="20"/>
        </w:rPr>
        <w:t xml:space="preserve"> Н.М. Выставки русских авангардистов за рубежом: предварительные итоги исследования.</w:t>
      </w:r>
    </w:p>
    <w:p w:rsidR="00B03065" w:rsidRDefault="00213F17" w:rsidP="008043A3">
      <w:pPr>
        <w:pStyle w:val="a3"/>
        <w:spacing w:before="0" w:beforeAutospacing="0" w:after="0"/>
        <w:jc w:val="both"/>
        <w:rPr>
          <w:b/>
          <w:iCs/>
          <w:color w:val="000000"/>
          <w:sz w:val="20"/>
          <w:szCs w:val="20"/>
          <w:lang w:val="en-US"/>
        </w:rPr>
      </w:pPr>
      <w:proofErr w:type="spellStart"/>
      <w:r w:rsidRPr="00213F17">
        <w:rPr>
          <w:b/>
          <w:iCs/>
          <w:color w:val="000000"/>
          <w:sz w:val="20"/>
          <w:szCs w:val="20"/>
          <w:lang w:val="en-US"/>
        </w:rPr>
        <w:t>Sargsyan</w:t>
      </w:r>
      <w:proofErr w:type="spellEnd"/>
      <w:r w:rsidRPr="00213F17">
        <w:rPr>
          <w:b/>
          <w:iCs/>
          <w:color w:val="000000"/>
          <w:sz w:val="20"/>
          <w:szCs w:val="20"/>
          <w:lang w:val="en-US"/>
        </w:rPr>
        <w:t xml:space="preserve"> N.M. Study of Exhibitions of </w:t>
      </w:r>
      <w:r>
        <w:rPr>
          <w:b/>
          <w:iCs/>
          <w:color w:val="000000"/>
          <w:sz w:val="20"/>
          <w:szCs w:val="20"/>
          <w:lang w:val="en-US"/>
        </w:rPr>
        <w:t>Russian Avant-garde Abroad: Pre</w:t>
      </w:r>
      <w:r w:rsidRPr="00213F17">
        <w:rPr>
          <w:b/>
          <w:iCs/>
          <w:color w:val="000000"/>
          <w:sz w:val="20"/>
          <w:szCs w:val="20"/>
          <w:lang w:val="en-US"/>
        </w:rPr>
        <w:t>liminary Results</w:t>
      </w:r>
      <w:r w:rsidR="006A0BF3">
        <w:rPr>
          <w:b/>
          <w:iCs/>
          <w:color w:val="000000"/>
          <w:sz w:val="20"/>
          <w:szCs w:val="20"/>
          <w:lang w:val="en-US"/>
        </w:rPr>
        <w:t xml:space="preserve">. </w:t>
      </w:r>
    </w:p>
    <w:p w:rsidR="00951CCD" w:rsidRPr="00951CCD" w:rsidRDefault="00951CCD" w:rsidP="008043A3">
      <w:pPr>
        <w:pStyle w:val="a3"/>
        <w:spacing w:before="0" w:beforeAutospacing="0" w:after="0"/>
        <w:jc w:val="both"/>
        <w:rPr>
          <w:b/>
          <w:iCs/>
          <w:color w:val="000000"/>
          <w:sz w:val="20"/>
          <w:szCs w:val="20"/>
          <w:lang w:val="en-US"/>
        </w:rPr>
      </w:pPr>
    </w:p>
    <w:p w:rsidR="008043A3" w:rsidRPr="00951CCD" w:rsidRDefault="008043A3" w:rsidP="008043A3">
      <w:pPr>
        <w:pStyle w:val="a3"/>
        <w:spacing w:before="0" w:beforeAutospacing="0" w:after="0"/>
        <w:jc w:val="both"/>
        <w:rPr>
          <w:color w:val="000000"/>
          <w:sz w:val="18"/>
          <w:szCs w:val="1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273D94" w:rsidRPr="00AF5F1F" w:rsidTr="00C35CFA">
        <w:tc>
          <w:tcPr>
            <w:tcW w:w="3936" w:type="dxa"/>
          </w:tcPr>
          <w:p w:rsidR="00A74A71" w:rsidRPr="008D02A0" w:rsidRDefault="00A9595C" w:rsidP="00A74A71">
            <w:pPr>
              <w:pStyle w:val="a3"/>
              <w:spacing w:before="0" w:beforeAutospacing="0" w:after="0"/>
              <w:jc w:val="both"/>
              <w:rPr>
                <w:iCs/>
                <w:color w:val="000000"/>
                <w:sz w:val="20"/>
                <w:szCs w:val="20"/>
              </w:rPr>
            </w:pPr>
            <w:proofErr w:type="spellStart"/>
            <w:r w:rsidRPr="00A9595C">
              <w:rPr>
                <w:b/>
                <w:iCs/>
                <w:color w:val="000000"/>
                <w:sz w:val="20"/>
                <w:szCs w:val="20"/>
              </w:rPr>
              <w:t>Саргсян</w:t>
            </w:r>
            <w:proofErr w:type="spellEnd"/>
            <w:r w:rsidRPr="00A9595C">
              <w:rPr>
                <w:b/>
                <w:iCs/>
                <w:color w:val="000000"/>
                <w:sz w:val="20"/>
                <w:szCs w:val="20"/>
              </w:rPr>
              <w:t xml:space="preserve"> </w:t>
            </w:r>
            <w:proofErr w:type="spellStart"/>
            <w:r w:rsidRPr="00A9595C">
              <w:rPr>
                <w:b/>
                <w:iCs/>
                <w:color w:val="000000"/>
                <w:sz w:val="20"/>
                <w:szCs w:val="20"/>
              </w:rPr>
              <w:t>Нарине</w:t>
            </w:r>
            <w:proofErr w:type="spellEnd"/>
            <w:r w:rsidRPr="00A9595C">
              <w:rPr>
                <w:b/>
                <w:iCs/>
                <w:color w:val="000000"/>
                <w:sz w:val="20"/>
                <w:szCs w:val="20"/>
              </w:rPr>
              <w:t xml:space="preserve"> </w:t>
            </w:r>
            <w:proofErr w:type="spellStart"/>
            <w:r w:rsidRPr="00A9595C">
              <w:rPr>
                <w:b/>
                <w:iCs/>
                <w:color w:val="000000"/>
                <w:sz w:val="20"/>
                <w:szCs w:val="20"/>
              </w:rPr>
              <w:t>Мартиновна</w:t>
            </w:r>
            <w:proofErr w:type="spellEnd"/>
            <w:r w:rsidRPr="00A9595C">
              <w:rPr>
                <w:b/>
                <w:iCs/>
                <w:color w:val="000000"/>
                <w:sz w:val="20"/>
                <w:szCs w:val="20"/>
              </w:rPr>
              <w:t xml:space="preserve"> — </w:t>
            </w:r>
            <w:r w:rsidRPr="00A9595C">
              <w:rPr>
                <w:iCs/>
                <w:color w:val="000000"/>
                <w:sz w:val="20"/>
                <w:szCs w:val="20"/>
              </w:rPr>
              <w:t xml:space="preserve">преподаватель </w:t>
            </w:r>
            <w:proofErr w:type="gramStart"/>
            <w:r w:rsidRPr="00A9595C">
              <w:rPr>
                <w:iCs/>
                <w:color w:val="000000"/>
                <w:sz w:val="20"/>
                <w:szCs w:val="20"/>
              </w:rPr>
              <w:t>кафедры теории преподавания иностранных языков факультета иностранных языков</w:t>
            </w:r>
            <w:proofErr w:type="gramEnd"/>
            <w:r w:rsidRPr="00A9595C">
              <w:rPr>
                <w:iCs/>
                <w:color w:val="000000"/>
                <w:sz w:val="20"/>
                <w:szCs w:val="20"/>
              </w:rPr>
              <w:t xml:space="preserve"> и регионоведения МГУ имени М.В. Ломоносова; </w:t>
            </w:r>
          </w:p>
          <w:p w:rsidR="00273D94" w:rsidRPr="00C779B6" w:rsidRDefault="00A9595C" w:rsidP="00A74A71">
            <w:pPr>
              <w:pStyle w:val="a3"/>
              <w:spacing w:before="0" w:beforeAutospacing="0" w:after="0"/>
              <w:jc w:val="both"/>
              <w:rPr>
                <w:lang w:val="fr-FR"/>
              </w:rPr>
            </w:pPr>
            <w:r w:rsidRPr="00C779B6">
              <w:rPr>
                <w:iCs/>
                <w:color w:val="000000"/>
                <w:sz w:val="20"/>
                <w:szCs w:val="20"/>
                <w:lang w:val="fr-FR"/>
              </w:rPr>
              <w:t>e-mail: narine.m.sargsyan@gmail.com</w:t>
            </w:r>
          </w:p>
        </w:tc>
        <w:tc>
          <w:tcPr>
            <w:tcW w:w="4536" w:type="dxa"/>
          </w:tcPr>
          <w:p w:rsidR="002E7F8A" w:rsidRPr="002E7F8A" w:rsidRDefault="002E7F8A" w:rsidP="002E7F8A">
            <w:pPr>
              <w:pStyle w:val="a3"/>
              <w:spacing w:after="0"/>
              <w:jc w:val="both"/>
              <w:rPr>
                <w:color w:val="000000"/>
                <w:sz w:val="20"/>
                <w:szCs w:val="20"/>
              </w:rPr>
            </w:pPr>
            <w:r w:rsidRPr="002E7F8A">
              <w:rPr>
                <w:color w:val="000000"/>
                <w:sz w:val="20"/>
                <w:szCs w:val="20"/>
              </w:rPr>
              <w:t xml:space="preserve">Богатое культурное наследие, оставленное русскими художниками-авангардистами начала ХХ </w:t>
            </w:r>
            <w:proofErr w:type="gramStart"/>
            <w:r w:rsidRPr="002E7F8A">
              <w:rPr>
                <w:color w:val="000000"/>
                <w:sz w:val="20"/>
                <w:szCs w:val="20"/>
              </w:rPr>
              <w:t>в</w:t>
            </w:r>
            <w:proofErr w:type="gramEnd"/>
            <w:r w:rsidRPr="002E7F8A">
              <w:rPr>
                <w:color w:val="000000"/>
                <w:sz w:val="20"/>
                <w:szCs w:val="20"/>
              </w:rPr>
              <w:t xml:space="preserve">., </w:t>
            </w:r>
            <w:proofErr w:type="gramStart"/>
            <w:r w:rsidRPr="002E7F8A">
              <w:rPr>
                <w:color w:val="000000"/>
                <w:sz w:val="20"/>
                <w:szCs w:val="20"/>
              </w:rPr>
              <w:t>с</w:t>
            </w:r>
            <w:proofErr w:type="gramEnd"/>
            <w:r w:rsidRPr="002E7F8A">
              <w:rPr>
                <w:color w:val="000000"/>
                <w:sz w:val="20"/>
                <w:szCs w:val="20"/>
              </w:rPr>
              <w:t xml:space="preserve"> каждым годом получ</w:t>
            </w:r>
            <w:r>
              <w:rPr>
                <w:color w:val="000000"/>
                <w:sz w:val="20"/>
                <w:szCs w:val="20"/>
              </w:rPr>
              <w:t>ает все большее меж</w:t>
            </w:r>
            <w:r w:rsidRPr="002E7F8A">
              <w:rPr>
                <w:color w:val="000000"/>
                <w:sz w:val="20"/>
                <w:szCs w:val="20"/>
              </w:rPr>
              <w:t>дународное признание. Возрастает количество выставок, посвященных представителям русского авангарда, а также экспозиций с участием их произведений. В данной статье предст</w:t>
            </w:r>
            <w:r>
              <w:rPr>
                <w:color w:val="000000"/>
                <w:sz w:val="20"/>
                <w:szCs w:val="20"/>
              </w:rPr>
              <w:t>авлены предварительные итоги ис</w:t>
            </w:r>
            <w:r w:rsidRPr="002E7F8A">
              <w:rPr>
                <w:color w:val="000000"/>
                <w:sz w:val="20"/>
                <w:szCs w:val="20"/>
              </w:rPr>
              <w:t>следования подобных выставок в период с 2000 по 2012 г.</w:t>
            </w:r>
          </w:p>
          <w:p w:rsidR="002E7F8A" w:rsidRPr="002E7F8A" w:rsidRDefault="002E7F8A" w:rsidP="002E7F8A">
            <w:pPr>
              <w:pStyle w:val="a3"/>
              <w:spacing w:after="0"/>
              <w:jc w:val="both"/>
              <w:rPr>
                <w:color w:val="000000"/>
                <w:sz w:val="20"/>
                <w:szCs w:val="20"/>
              </w:rPr>
            </w:pPr>
            <w:r w:rsidRPr="002E7F8A">
              <w:rPr>
                <w:color w:val="000000"/>
                <w:sz w:val="20"/>
                <w:szCs w:val="20"/>
              </w:rPr>
              <w:t xml:space="preserve">Ключевые слова: авангард, русский авангард, выставки, ХХ </w:t>
            </w:r>
            <w:proofErr w:type="gramStart"/>
            <w:r w:rsidRPr="002E7F8A">
              <w:rPr>
                <w:color w:val="000000"/>
                <w:sz w:val="20"/>
                <w:szCs w:val="20"/>
              </w:rPr>
              <w:t>в</w:t>
            </w:r>
            <w:proofErr w:type="gramEnd"/>
            <w:r w:rsidRPr="002E7F8A">
              <w:rPr>
                <w:color w:val="000000"/>
                <w:sz w:val="20"/>
                <w:szCs w:val="20"/>
              </w:rPr>
              <w:t>.</w:t>
            </w:r>
          </w:p>
          <w:p w:rsidR="002E7F8A" w:rsidRPr="002E7F8A" w:rsidRDefault="002E7F8A" w:rsidP="002E7F8A">
            <w:pPr>
              <w:pStyle w:val="a3"/>
              <w:spacing w:after="0"/>
              <w:jc w:val="both"/>
              <w:rPr>
                <w:color w:val="000000"/>
                <w:sz w:val="20"/>
                <w:szCs w:val="20"/>
                <w:lang w:val="en-US"/>
              </w:rPr>
            </w:pPr>
            <w:r w:rsidRPr="002E7F8A">
              <w:rPr>
                <w:color w:val="000000"/>
                <w:sz w:val="20"/>
                <w:szCs w:val="20"/>
                <w:lang w:val="en-US"/>
              </w:rPr>
              <w:t>All over the world there is a growing appreciation of the cultural heritage left by the artists of the Russian avant-garde movement of the early 20th century. The growing number of international expositions devoted to rediscovering the Russian avant-garde masterpieces is an irrefutable indication of that. The paper looks at these exhibitions between the years 2000—2012 to eventually conclude about the rising popularity of the works of Russian avant-garde and presents pre­liminary results of the research.</w:t>
            </w:r>
          </w:p>
          <w:p w:rsidR="00273D94" w:rsidRPr="00B624D7" w:rsidRDefault="002E7F8A" w:rsidP="002E7F8A">
            <w:pPr>
              <w:pStyle w:val="a3"/>
              <w:spacing w:before="0" w:beforeAutospacing="0" w:after="0"/>
              <w:jc w:val="both"/>
              <w:rPr>
                <w:lang w:val="en-US"/>
              </w:rPr>
            </w:pPr>
            <w:proofErr w:type="spellStart"/>
            <w:r w:rsidRPr="002E7F8A">
              <w:rPr>
                <w:color w:val="000000"/>
                <w:sz w:val="20"/>
                <w:szCs w:val="20"/>
              </w:rPr>
              <w:t>Key</w:t>
            </w:r>
            <w:proofErr w:type="spellEnd"/>
            <w:r w:rsidRPr="002E7F8A">
              <w:rPr>
                <w:color w:val="000000"/>
                <w:sz w:val="20"/>
                <w:szCs w:val="20"/>
              </w:rPr>
              <w:t xml:space="preserve"> </w:t>
            </w:r>
            <w:proofErr w:type="spellStart"/>
            <w:r w:rsidRPr="002E7F8A">
              <w:rPr>
                <w:color w:val="000000"/>
                <w:sz w:val="20"/>
                <w:szCs w:val="20"/>
              </w:rPr>
              <w:t>words</w:t>
            </w:r>
            <w:proofErr w:type="spellEnd"/>
            <w:r w:rsidRPr="002E7F8A">
              <w:rPr>
                <w:color w:val="000000"/>
                <w:sz w:val="20"/>
                <w:szCs w:val="20"/>
              </w:rPr>
              <w:t xml:space="preserve">: </w:t>
            </w:r>
            <w:proofErr w:type="spellStart"/>
            <w:r w:rsidRPr="002E7F8A">
              <w:rPr>
                <w:color w:val="000000"/>
                <w:sz w:val="20"/>
                <w:szCs w:val="20"/>
              </w:rPr>
              <w:t>avant-garde</w:t>
            </w:r>
            <w:proofErr w:type="spellEnd"/>
            <w:r w:rsidRPr="002E7F8A">
              <w:rPr>
                <w:color w:val="000000"/>
                <w:sz w:val="20"/>
                <w:szCs w:val="20"/>
              </w:rPr>
              <w:t xml:space="preserve">, </w:t>
            </w:r>
            <w:proofErr w:type="spellStart"/>
            <w:r w:rsidRPr="002E7F8A">
              <w:rPr>
                <w:color w:val="000000"/>
                <w:sz w:val="20"/>
                <w:szCs w:val="20"/>
              </w:rPr>
              <w:t>Russian</w:t>
            </w:r>
            <w:proofErr w:type="spellEnd"/>
            <w:r w:rsidRPr="002E7F8A">
              <w:rPr>
                <w:color w:val="000000"/>
                <w:sz w:val="20"/>
                <w:szCs w:val="20"/>
              </w:rPr>
              <w:t xml:space="preserve"> </w:t>
            </w:r>
            <w:proofErr w:type="spellStart"/>
            <w:r w:rsidRPr="002E7F8A">
              <w:rPr>
                <w:color w:val="000000"/>
                <w:sz w:val="20"/>
                <w:szCs w:val="20"/>
              </w:rPr>
              <w:t>avant-garde</w:t>
            </w:r>
            <w:proofErr w:type="spellEnd"/>
            <w:r w:rsidRPr="002E7F8A">
              <w:rPr>
                <w:color w:val="000000"/>
                <w:sz w:val="20"/>
                <w:szCs w:val="20"/>
              </w:rPr>
              <w:t xml:space="preserve">, </w:t>
            </w:r>
            <w:proofErr w:type="spellStart"/>
            <w:r w:rsidRPr="002E7F8A">
              <w:rPr>
                <w:color w:val="000000"/>
                <w:sz w:val="20"/>
                <w:szCs w:val="20"/>
              </w:rPr>
              <w:t>expositions</w:t>
            </w:r>
            <w:proofErr w:type="spellEnd"/>
            <w:r w:rsidRPr="002E7F8A">
              <w:rPr>
                <w:color w:val="000000"/>
                <w:sz w:val="20"/>
                <w:szCs w:val="20"/>
              </w:rPr>
              <w:t xml:space="preserve">, 20th </w:t>
            </w:r>
            <w:proofErr w:type="spellStart"/>
            <w:r w:rsidRPr="002E7F8A">
              <w:rPr>
                <w:color w:val="000000"/>
                <w:sz w:val="20"/>
                <w:szCs w:val="20"/>
              </w:rPr>
              <w:t>century</w:t>
            </w:r>
            <w:proofErr w:type="spellEnd"/>
            <w:r w:rsidRPr="002E7F8A">
              <w:rPr>
                <w:color w:val="000000"/>
                <w:sz w:val="20"/>
                <w:szCs w:val="20"/>
              </w:rPr>
              <w:t>.</w:t>
            </w:r>
          </w:p>
        </w:tc>
        <w:tc>
          <w:tcPr>
            <w:tcW w:w="1099" w:type="dxa"/>
          </w:tcPr>
          <w:p w:rsidR="00273D94" w:rsidRPr="003F1A87" w:rsidRDefault="00855EF0" w:rsidP="003F5169">
            <w:pPr>
              <w:pStyle w:val="a3"/>
              <w:spacing w:after="0"/>
              <w:rPr>
                <w:sz w:val="20"/>
                <w:szCs w:val="20"/>
              </w:rPr>
            </w:pPr>
            <w:r w:rsidRPr="003F1A87">
              <w:rPr>
                <w:sz w:val="20"/>
                <w:szCs w:val="20"/>
              </w:rPr>
              <w:t>С. 1</w:t>
            </w:r>
            <w:r w:rsidR="003F5169" w:rsidRPr="003F1A87">
              <w:rPr>
                <w:sz w:val="20"/>
                <w:szCs w:val="20"/>
                <w:lang w:val="en-US"/>
              </w:rPr>
              <w:t>08</w:t>
            </w:r>
            <w:r w:rsidRPr="003F1A87">
              <w:rPr>
                <w:sz w:val="20"/>
                <w:szCs w:val="20"/>
              </w:rPr>
              <w:t xml:space="preserve"> – 1</w:t>
            </w:r>
            <w:r w:rsidR="003F5169" w:rsidRPr="003F1A87">
              <w:rPr>
                <w:sz w:val="20"/>
                <w:szCs w:val="20"/>
                <w:lang w:val="en-US"/>
              </w:rPr>
              <w:t>15</w:t>
            </w:r>
            <w:r w:rsidRPr="003F1A87">
              <w:rPr>
                <w:sz w:val="20"/>
                <w:szCs w:val="20"/>
              </w:rPr>
              <w:t xml:space="preserve">. </w:t>
            </w:r>
          </w:p>
        </w:tc>
      </w:tr>
    </w:tbl>
    <w:p w:rsidR="00273D94" w:rsidRPr="007437EE" w:rsidRDefault="00273D94" w:rsidP="007437EE">
      <w:pPr>
        <w:pStyle w:val="a3"/>
        <w:spacing w:before="0" w:beforeAutospacing="0" w:after="0"/>
        <w:jc w:val="both"/>
        <w:rPr>
          <w:b/>
          <w:sz w:val="20"/>
          <w:szCs w:val="20"/>
        </w:rPr>
      </w:pPr>
    </w:p>
    <w:p w:rsidR="00EC79AC" w:rsidRPr="00EC79AC" w:rsidRDefault="00C779B6" w:rsidP="003E1C67">
      <w:pPr>
        <w:pStyle w:val="a3"/>
        <w:spacing w:before="0" w:beforeAutospacing="0" w:after="0"/>
        <w:jc w:val="both"/>
        <w:rPr>
          <w:b/>
          <w:iCs/>
          <w:color w:val="000000"/>
          <w:sz w:val="20"/>
          <w:szCs w:val="20"/>
        </w:rPr>
      </w:pPr>
      <w:r w:rsidRPr="00C779B6">
        <w:rPr>
          <w:b/>
          <w:iCs/>
          <w:color w:val="000000"/>
          <w:sz w:val="20"/>
          <w:szCs w:val="20"/>
        </w:rPr>
        <w:t xml:space="preserve">Болдырева О.В. Великобритания </w:t>
      </w:r>
      <w:r w:rsidR="00EC79AC">
        <w:rPr>
          <w:b/>
          <w:iCs/>
          <w:color w:val="000000"/>
          <w:sz w:val="20"/>
          <w:szCs w:val="20"/>
        </w:rPr>
        <w:t>и вызовы современности: к вопро</w:t>
      </w:r>
      <w:r w:rsidRPr="00C779B6">
        <w:rPr>
          <w:b/>
          <w:iCs/>
          <w:color w:val="000000"/>
          <w:sz w:val="20"/>
          <w:szCs w:val="20"/>
        </w:rPr>
        <w:t>су о национальной общности в Соединенном Королевстве</w:t>
      </w:r>
      <w:r w:rsidR="00EC79AC" w:rsidRPr="00EC79AC">
        <w:rPr>
          <w:b/>
          <w:iCs/>
          <w:color w:val="000000"/>
          <w:sz w:val="20"/>
          <w:szCs w:val="20"/>
        </w:rPr>
        <w:t>.</w:t>
      </w:r>
    </w:p>
    <w:p w:rsidR="004D7F29" w:rsidRPr="00EC79AC" w:rsidRDefault="003E1C67" w:rsidP="003E1C67">
      <w:pPr>
        <w:pStyle w:val="a3"/>
        <w:spacing w:before="0" w:beforeAutospacing="0" w:after="0"/>
        <w:jc w:val="both"/>
        <w:rPr>
          <w:b/>
          <w:color w:val="000000"/>
          <w:sz w:val="20"/>
          <w:szCs w:val="20"/>
          <w:lang w:val="en-US"/>
        </w:rPr>
      </w:pPr>
      <w:proofErr w:type="spellStart"/>
      <w:r w:rsidRPr="003E1C67">
        <w:rPr>
          <w:b/>
          <w:color w:val="000000"/>
          <w:sz w:val="20"/>
          <w:szCs w:val="20"/>
          <w:lang w:val="en-US"/>
        </w:rPr>
        <w:t>Boldyreva</w:t>
      </w:r>
      <w:proofErr w:type="spellEnd"/>
      <w:r w:rsidRPr="003E1C67">
        <w:rPr>
          <w:b/>
          <w:color w:val="000000"/>
          <w:sz w:val="20"/>
          <w:szCs w:val="20"/>
          <w:lang w:val="en-US"/>
        </w:rPr>
        <w:t xml:space="preserve"> O.V. Great Britain and Today's Challenges: on the Issue of</w:t>
      </w:r>
      <w:r>
        <w:rPr>
          <w:b/>
          <w:color w:val="000000"/>
          <w:sz w:val="20"/>
          <w:szCs w:val="20"/>
          <w:lang w:val="en-US"/>
        </w:rPr>
        <w:t xml:space="preserve"> </w:t>
      </w:r>
      <w:r w:rsidRPr="003E1C67">
        <w:rPr>
          <w:b/>
          <w:color w:val="000000"/>
          <w:sz w:val="20"/>
          <w:szCs w:val="20"/>
          <w:lang w:val="en-US"/>
        </w:rPr>
        <w:t>National Solidarity in the United Kingdom</w:t>
      </w:r>
      <w:r>
        <w:rPr>
          <w:b/>
          <w:color w:val="000000"/>
          <w:sz w:val="20"/>
          <w:szCs w:val="20"/>
          <w:lang w:val="en-US"/>
        </w:rPr>
        <w:t xml:space="preserve">. </w:t>
      </w:r>
    </w:p>
    <w:p w:rsidR="007437EE" w:rsidRPr="00EC79AC" w:rsidRDefault="007437EE" w:rsidP="007437EE">
      <w:pPr>
        <w:pStyle w:val="a3"/>
        <w:spacing w:before="0" w:beforeAutospacing="0" w:after="0"/>
        <w:jc w:val="both"/>
        <w:rPr>
          <w:b/>
          <w:color w:val="000000"/>
          <w:sz w:val="20"/>
          <w:szCs w:val="20"/>
          <w:lang w:val="en-US"/>
        </w:rPr>
      </w:pPr>
    </w:p>
    <w:p w:rsidR="00447C3E" w:rsidRPr="00EC79AC" w:rsidRDefault="00447C3E" w:rsidP="007437EE">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536"/>
        <w:gridCol w:w="1099"/>
      </w:tblGrid>
      <w:tr w:rsidR="007D5D6E" w:rsidRPr="00C56D3A" w:rsidTr="00C35CFA">
        <w:tc>
          <w:tcPr>
            <w:tcW w:w="3936" w:type="dxa"/>
          </w:tcPr>
          <w:p w:rsidR="00CE7E3C" w:rsidRPr="00CE7E3C" w:rsidRDefault="00BF4E72" w:rsidP="00CE7E3C">
            <w:pPr>
              <w:pStyle w:val="a3"/>
              <w:spacing w:before="0" w:beforeAutospacing="0" w:after="0"/>
              <w:jc w:val="both"/>
              <w:rPr>
                <w:iCs/>
                <w:color w:val="000000"/>
                <w:sz w:val="20"/>
                <w:szCs w:val="20"/>
              </w:rPr>
            </w:pPr>
            <w:r w:rsidRPr="00BF4E72">
              <w:rPr>
                <w:b/>
                <w:iCs/>
                <w:color w:val="000000"/>
                <w:sz w:val="20"/>
                <w:szCs w:val="20"/>
              </w:rPr>
              <w:t xml:space="preserve">Болдырева Ольга Викторовна — </w:t>
            </w:r>
            <w:r w:rsidRPr="00BF4E72">
              <w:rPr>
                <w:iCs/>
                <w:color w:val="000000"/>
                <w:sz w:val="20"/>
                <w:szCs w:val="20"/>
              </w:rPr>
              <w:t xml:space="preserve">преподаватель кафедры региональных исследований факультета иностранных языков и регионоведения МГУ имени М.В. Ломоносова; </w:t>
            </w:r>
          </w:p>
          <w:p w:rsidR="007D5D6E" w:rsidRPr="00CE7E3C" w:rsidRDefault="00BF4E72" w:rsidP="00CE7E3C">
            <w:pPr>
              <w:pStyle w:val="a3"/>
              <w:spacing w:before="0" w:beforeAutospacing="0" w:after="0"/>
              <w:jc w:val="both"/>
              <w:rPr>
                <w:lang w:val="fr-FR"/>
              </w:rPr>
            </w:pPr>
            <w:r w:rsidRPr="00CE7E3C">
              <w:rPr>
                <w:iCs/>
                <w:color w:val="000000"/>
                <w:sz w:val="20"/>
                <w:szCs w:val="20"/>
                <w:lang w:val="fr-FR"/>
              </w:rPr>
              <w:t>e-mail: olboldyreva@gmail.com</w:t>
            </w:r>
          </w:p>
        </w:tc>
        <w:tc>
          <w:tcPr>
            <w:tcW w:w="4536" w:type="dxa"/>
          </w:tcPr>
          <w:p w:rsidR="001C7520" w:rsidRPr="001C7520" w:rsidRDefault="001C7520" w:rsidP="001C7520">
            <w:pPr>
              <w:pStyle w:val="a3"/>
              <w:spacing w:after="0"/>
              <w:jc w:val="both"/>
              <w:rPr>
                <w:color w:val="000000"/>
                <w:sz w:val="20"/>
                <w:szCs w:val="20"/>
              </w:rPr>
            </w:pPr>
            <w:r w:rsidRPr="001C7520">
              <w:rPr>
                <w:color w:val="000000"/>
                <w:sz w:val="20"/>
                <w:szCs w:val="20"/>
              </w:rPr>
              <w:t xml:space="preserve">На протяжении всей истории государственности Соединенного Королевства </w:t>
            </w:r>
            <w:proofErr w:type="spellStart"/>
            <w:r w:rsidRPr="001C7520">
              <w:rPr>
                <w:color w:val="000000"/>
                <w:sz w:val="20"/>
                <w:szCs w:val="20"/>
              </w:rPr>
              <w:t>британство</w:t>
            </w:r>
            <w:proofErr w:type="spellEnd"/>
            <w:r w:rsidRPr="001C7520">
              <w:rPr>
                <w:color w:val="000000"/>
                <w:sz w:val="20"/>
                <w:szCs w:val="20"/>
              </w:rPr>
              <w:t xml:space="preserve"> выступало основой формирования общего поля национальной культуры, объединяющего население через создаваемые символы, ориентиры развития, нормирование совместной жизнедеятельности. В статье освещаются основные причины ослабления сплоченности британской нации на современном историческом </w:t>
            </w:r>
            <w:r w:rsidRPr="001C7520">
              <w:rPr>
                <w:color w:val="000000"/>
                <w:sz w:val="20"/>
                <w:szCs w:val="20"/>
              </w:rPr>
              <w:lastRenderedPageBreak/>
              <w:t>этапе и факторы, способствовавшие этому процессу.</w:t>
            </w:r>
          </w:p>
          <w:p w:rsidR="001C7520" w:rsidRPr="001C7520" w:rsidRDefault="001C7520" w:rsidP="001C7520">
            <w:pPr>
              <w:pStyle w:val="a3"/>
              <w:spacing w:after="0"/>
              <w:jc w:val="both"/>
              <w:rPr>
                <w:color w:val="000000"/>
                <w:sz w:val="20"/>
                <w:szCs w:val="20"/>
              </w:rPr>
            </w:pPr>
            <w:r w:rsidRPr="001C7520">
              <w:rPr>
                <w:color w:val="000000"/>
                <w:sz w:val="20"/>
                <w:szCs w:val="20"/>
              </w:rPr>
              <w:t xml:space="preserve">Ключевые слова: </w:t>
            </w:r>
            <w:proofErr w:type="spellStart"/>
            <w:r w:rsidRPr="001C7520">
              <w:rPr>
                <w:color w:val="000000"/>
                <w:sz w:val="20"/>
                <w:szCs w:val="20"/>
              </w:rPr>
              <w:t>британство</w:t>
            </w:r>
            <w:proofErr w:type="spellEnd"/>
            <w:r w:rsidRPr="001C7520">
              <w:rPr>
                <w:color w:val="000000"/>
                <w:sz w:val="20"/>
                <w:szCs w:val="20"/>
              </w:rPr>
              <w:t>, национальная культура, Великобритания.</w:t>
            </w:r>
          </w:p>
          <w:p w:rsidR="001C7520" w:rsidRPr="001C7520" w:rsidRDefault="001C7520" w:rsidP="001C7520">
            <w:pPr>
              <w:pStyle w:val="a3"/>
              <w:spacing w:after="0"/>
              <w:jc w:val="both"/>
              <w:rPr>
                <w:color w:val="000000"/>
                <w:sz w:val="20"/>
                <w:szCs w:val="20"/>
                <w:lang w:val="en-US"/>
              </w:rPr>
            </w:pPr>
            <w:r w:rsidRPr="001C7520">
              <w:rPr>
                <w:color w:val="000000"/>
                <w:sz w:val="20"/>
                <w:szCs w:val="20"/>
                <w:lang w:val="en-US"/>
              </w:rPr>
              <w:t>Since the formation of the United Kingdom Britishness has been an essential part of the national culture that managed to unite the citizens of different ethnic background on the basis of national symbols, shared beliefs and common life regulations. The article presents the analysis of the main factors that led to weaker cohesion of the British nation at the present time.</w:t>
            </w:r>
          </w:p>
          <w:p w:rsidR="007D5D6E" w:rsidRPr="001C7520" w:rsidRDefault="001C7520" w:rsidP="001C7520">
            <w:pPr>
              <w:pStyle w:val="a3"/>
              <w:spacing w:before="0" w:beforeAutospacing="0" w:after="0"/>
              <w:jc w:val="both"/>
              <w:rPr>
                <w:lang w:val="en-US"/>
              </w:rPr>
            </w:pPr>
            <w:r w:rsidRPr="001C7520">
              <w:rPr>
                <w:color w:val="000000"/>
                <w:sz w:val="20"/>
                <w:szCs w:val="20"/>
                <w:lang w:val="en-US"/>
              </w:rPr>
              <w:t>Key words: Britishness, national culture, Great Britain.</w:t>
            </w:r>
          </w:p>
        </w:tc>
        <w:tc>
          <w:tcPr>
            <w:tcW w:w="1099" w:type="dxa"/>
          </w:tcPr>
          <w:p w:rsidR="007D5D6E" w:rsidRPr="00C56D3A" w:rsidRDefault="00C56D3A" w:rsidP="003F1A87">
            <w:pPr>
              <w:pStyle w:val="a3"/>
              <w:spacing w:after="0"/>
              <w:rPr>
                <w:sz w:val="20"/>
                <w:szCs w:val="20"/>
              </w:rPr>
            </w:pPr>
            <w:r w:rsidRPr="00C56D3A">
              <w:rPr>
                <w:sz w:val="20"/>
                <w:szCs w:val="20"/>
              </w:rPr>
              <w:lastRenderedPageBreak/>
              <w:t>С</w:t>
            </w:r>
            <w:r w:rsidRPr="00C56D3A">
              <w:rPr>
                <w:sz w:val="20"/>
                <w:szCs w:val="20"/>
                <w:lang w:val="en-US"/>
              </w:rPr>
              <w:t xml:space="preserve">. </w:t>
            </w:r>
            <w:r w:rsidR="00AD5478" w:rsidRPr="00C56D3A">
              <w:rPr>
                <w:sz w:val="20"/>
                <w:szCs w:val="20"/>
                <w:lang w:val="en-US"/>
              </w:rPr>
              <w:t>1</w:t>
            </w:r>
            <w:r w:rsidR="003B1336">
              <w:rPr>
                <w:sz w:val="20"/>
                <w:szCs w:val="20"/>
                <w:lang w:val="en-US"/>
              </w:rPr>
              <w:t>16</w:t>
            </w:r>
            <w:r w:rsidR="00AD5478" w:rsidRPr="00C56D3A">
              <w:rPr>
                <w:sz w:val="20"/>
                <w:szCs w:val="20"/>
                <w:lang w:val="en-US"/>
              </w:rPr>
              <w:t>-1</w:t>
            </w:r>
            <w:r w:rsidR="003B1336">
              <w:rPr>
                <w:sz w:val="20"/>
                <w:szCs w:val="20"/>
                <w:lang w:val="en-US"/>
              </w:rPr>
              <w:t>23</w:t>
            </w:r>
            <w:r>
              <w:rPr>
                <w:sz w:val="20"/>
                <w:szCs w:val="20"/>
              </w:rPr>
              <w:t xml:space="preserve">. </w:t>
            </w:r>
          </w:p>
        </w:tc>
      </w:tr>
    </w:tbl>
    <w:p w:rsidR="00B059D0" w:rsidRPr="002508F0" w:rsidRDefault="00B059D0" w:rsidP="002508F0">
      <w:pPr>
        <w:pStyle w:val="a3"/>
        <w:spacing w:before="0" w:beforeAutospacing="0" w:after="0"/>
        <w:jc w:val="both"/>
        <w:rPr>
          <w:b/>
          <w:sz w:val="20"/>
          <w:szCs w:val="20"/>
          <w:lang w:val="en-US"/>
        </w:rPr>
      </w:pPr>
    </w:p>
    <w:p w:rsidR="00334C46" w:rsidRDefault="00334C46" w:rsidP="00334C46">
      <w:pPr>
        <w:pStyle w:val="a3"/>
        <w:spacing w:before="0" w:beforeAutospacing="0" w:after="0"/>
        <w:jc w:val="both"/>
        <w:rPr>
          <w:b/>
          <w:iCs/>
          <w:color w:val="000000"/>
          <w:sz w:val="20"/>
          <w:szCs w:val="20"/>
          <w:lang w:val="en-US"/>
        </w:rPr>
      </w:pPr>
      <w:r w:rsidRPr="00334C46">
        <w:rPr>
          <w:b/>
          <w:iCs/>
          <w:color w:val="000000"/>
          <w:sz w:val="20"/>
          <w:szCs w:val="20"/>
          <w:lang w:val="en-US"/>
        </w:rPr>
        <w:t>ТЕОРИЯ ЯЗЫКА И РЕЧИ</w:t>
      </w:r>
    </w:p>
    <w:p w:rsidR="00334C46" w:rsidRDefault="00334C46" w:rsidP="00334C46">
      <w:pPr>
        <w:pStyle w:val="a3"/>
        <w:spacing w:before="0" w:beforeAutospacing="0" w:after="0"/>
        <w:jc w:val="both"/>
        <w:rPr>
          <w:b/>
          <w:iCs/>
          <w:color w:val="000000"/>
          <w:sz w:val="20"/>
          <w:szCs w:val="20"/>
          <w:lang w:val="en-US"/>
        </w:rPr>
      </w:pPr>
      <w:r w:rsidRPr="00334C46">
        <w:rPr>
          <w:b/>
          <w:iCs/>
          <w:color w:val="000000"/>
          <w:sz w:val="20"/>
          <w:szCs w:val="20"/>
          <w:lang w:val="en-US"/>
        </w:rPr>
        <w:t>THE THEORY OF SPEECH AND LANGUAGE</w:t>
      </w:r>
    </w:p>
    <w:p w:rsidR="00334C46" w:rsidRDefault="00334C46" w:rsidP="00334C46">
      <w:pPr>
        <w:pStyle w:val="a3"/>
        <w:spacing w:before="0" w:beforeAutospacing="0" w:after="0"/>
        <w:jc w:val="both"/>
        <w:rPr>
          <w:b/>
          <w:iCs/>
          <w:color w:val="000000"/>
          <w:sz w:val="20"/>
          <w:szCs w:val="20"/>
          <w:lang w:val="en-US"/>
        </w:rPr>
      </w:pPr>
    </w:p>
    <w:p w:rsidR="00334C46" w:rsidRDefault="00334C46" w:rsidP="00334C46">
      <w:pPr>
        <w:pStyle w:val="a3"/>
        <w:spacing w:before="0" w:beforeAutospacing="0" w:after="0"/>
        <w:jc w:val="both"/>
        <w:rPr>
          <w:b/>
          <w:iCs/>
          <w:color w:val="000000"/>
          <w:sz w:val="20"/>
          <w:szCs w:val="20"/>
          <w:lang w:val="en-US"/>
        </w:rPr>
      </w:pPr>
    </w:p>
    <w:p w:rsidR="003D723A" w:rsidRPr="003D723A" w:rsidRDefault="003D723A" w:rsidP="003D723A">
      <w:pPr>
        <w:pStyle w:val="a3"/>
        <w:spacing w:after="0"/>
        <w:jc w:val="both"/>
        <w:rPr>
          <w:b/>
          <w:iCs/>
          <w:color w:val="000000"/>
          <w:sz w:val="20"/>
          <w:szCs w:val="20"/>
        </w:rPr>
      </w:pPr>
      <w:proofErr w:type="spellStart"/>
      <w:r w:rsidRPr="003D723A">
        <w:rPr>
          <w:b/>
          <w:iCs/>
          <w:color w:val="000000"/>
          <w:sz w:val="20"/>
          <w:szCs w:val="20"/>
        </w:rPr>
        <w:t>Мурашковская</w:t>
      </w:r>
      <w:proofErr w:type="spellEnd"/>
      <w:r w:rsidRPr="003D723A">
        <w:rPr>
          <w:b/>
          <w:iCs/>
          <w:color w:val="000000"/>
          <w:sz w:val="20"/>
          <w:szCs w:val="20"/>
        </w:rPr>
        <w:t xml:space="preserve"> Е.М. Тема-</w:t>
      </w:r>
      <w:proofErr w:type="spellStart"/>
      <w:r w:rsidRPr="003D723A">
        <w:rPr>
          <w:b/>
          <w:iCs/>
          <w:color w:val="000000"/>
          <w:sz w:val="20"/>
          <w:szCs w:val="20"/>
        </w:rPr>
        <w:t>рематические</w:t>
      </w:r>
      <w:proofErr w:type="spellEnd"/>
      <w:r w:rsidRPr="003D723A">
        <w:rPr>
          <w:b/>
          <w:iCs/>
          <w:color w:val="000000"/>
          <w:sz w:val="20"/>
          <w:szCs w:val="20"/>
        </w:rPr>
        <w:t xml:space="preserve"> отношения </w:t>
      </w:r>
      <w:proofErr w:type="gramStart"/>
      <w:r w:rsidRPr="003D723A">
        <w:rPr>
          <w:b/>
          <w:iCs/>
          <w:color w:val="000000"/>
          <w:sz w:val="20"/>
          <w:szCs w:val="20"/>
        </w:rPr>
        <w:t>в</w:t>
      </w:r>
      <w:proofErr w:type="gramEnd"/>
      <w:r w:rsidRPr="003D723A">
        <w:rPr>
          <w:b/>
          <w:iCs/>
          <w:color w:val="000000"/>
          <w:sz w:val="20"/>
          <w:szCs w:val="20"/>
        </w:rPr>
        <w:t xml:space="preserve"> молодежном онлайн-дискурсе (на материале английского языка).</w:t>
      </w:r>
    </w:p>
    <w:p w:rsidR="00225930" w:rsidRDefault="003D723A" w:rsidP="002508F0">
      <w:pPr>
        <w:pStyle w:val="a3"/>
        <w:spacing w:before="0" w:beforeAutospacing="0" w:after="0"/>
        <w:jc w:val="both"/>
        <w:rPr>
          <w:b/>
          <w:iCs/>
          <w:color w:val="000000"/>
          <w:sz w:val="20"/>
          <w:szCs w:val="20"/>
          <w:lang w:val="en-US"/>
        </w:rPr>
      </w:pPr>
      <w:proofErr w:type="spellStart"/>
      <w:proofErr w:type="gramStart"/>
      <w:r w:rsidRPr="003D723A">
        <w:rPr>
          <w:b/>
          <w:iCs/>
          <w:color w:val="000000"/>
          <w:sz w:val="20"/>
          <w:szCs w:val="20"/>
          <w:lang w:val="en-US"/>
        </w:rPr>
        <w:t>Murashkovskaya</w:t>
      </w:r>
      <w:proofErr w:type="spellEnd"/>
      <w:r w:rsidRPr="003D723A">
        <w:rPr>
          <w:b/>
          <w:iCs/>
          <w:color w:val="000000"/>
          <w:sz w:val="20"/>
          <w:szCs w:val="20"/>
          <w:lang w:val="en-US"/>
        </w:rPr>
        <w:t xml:space="preserve"> E.M. Theme-</w:t>
      </w:r>
      <w:proofErr w:type="spellStart"/>
      <w:r w:rsidRPr="003D723A">
        <w:rPr>
          <w:b/>
          <w:iCs/>
          <w:color w:val="000000"/>
          <w:sz w:val="20"/>
          <w:szCs w:val="20"/>
          <w:lang w:val="en-US"/>
        </w:rPr>
        <w:t>rheme</w:t>
      </w:r>
      <w:proofErr w:type="spellEnd"/>
      <w:r w:rsidRPr="003D723A">
        <w:rPr>
          <w:b/>
          <w:iCs/>
          <w:color w:val="000000"/>
          <w:sz w:val="20"/>
          <w:szCs w:val="20"/>
          <w:lang w:val="en-US"/>
        </w:rPr>
        <w:t xml:space="preserve"> Relations in the Youth Online Discourse (as Exemplified in the English Language)</w:t>
      </w:r>
      <w:r>
        <w:rPr>
          <w:b/>
          <w:iCs/>
          <w:color w:val="000000"/>
          <w:sz w:val="20"/>
          <w:szCs w:val="20"/>
          <w:lang w:val="en-US"/>
        </w:rPr>
        <w:t>.</w:t>
      </w:r>
      <w:proofErr w:type="gramEnd"/>
      <w:r>
        <w:rPr>
          <w:b/>
          <w:iCs/>
          <w:color w:val="000000"/>
          <w:sz w:val="20"/>
          <w:szCs w:val="20"/>
          <w:lang w:val="en-US"/>
        </w:rPr>
        <w:t xml:space="preserve"> </w:t>
      </w:r>
    </w:p>
    <w:p w:rsidR="00225930" w:rsidRPr="00C619EB" w:rsidRDefault="00225930" w:rsidP="002508F0">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4251E" w:rsidTr="00C35CFA">
        <w:tc>
          <w:tcPr>
            <w:tcW w:w="3936" w:type="dxa"/>
          </w:tcPr>
          <w:p w:rsidR="005F544A" w:rsidRPr="005F544A" w:rsidRDefault="00D334F5" w:rsidP="005F544A">
            <w:pPr>
              <w:pStyle w:val="a3"/>
              <w:spacing w:before="0" w:beforeAutospacing="0" w:after="0"/>
              <w:jc w:val="both"/>
              <w:rPr>
                <w:iCs/>
                <w:color w:val="000000"/>
                <w:sz w:val="20"/>
                <w:szCs w:val="20"/>
              </w:rPr>
            </w:pPr>
            <w:proofErr w:type="spellStart"/>
            <w:r w:rsidRPr="00D334F5">
              <w:rPr>
                <w:b/>
                <w:iCs/>
                <w:color w:val="000000"/>
                <w:sz w:val="20"/>
                <w:szCs w:val="20"/>
              </w:rPr>
              <w:t>Мурашковская</w:t>
            </w:r>
            <w:proofErr w:type="spellEnd"/>
            <w:r w:rsidRPr="00D334F5">
              <w:rPr>
                <w:b/>
                <w:iCs/>
                <w:color w:val="000000"/>
                <w:sz w:val="20"/>
                <w:szCs w:val="20"/>
              </w:rPr>
              <w:t xml:space="preserve"> Елена Михайловна — </w:t>
            </w:r>
            <w:r w:rsidRPr="00D334F5">
              <w:rPr>
                <w:iCs/>
                <w:color w:val="000000"/>
                <w:sz w:val="20"/>
                <w:szCs w:val="20"/>
              </w:rPr>
              <w:t xml:space="preserve">аспирант кафедры теории преподавания иностранных языков факультета иностранных языков и регионоведения МГУ имени М.В. Ломоносова; </w:t>
            </w:r>
          </w:p>
          <w:p w:rsidR="0074251E" w:rsidRPr="006933F9" w:rsidRDefault="00D334F5" w:rsidP="005F544A">
            <w:pPr>
              <w:pStyle w:val="a3"/>
              <w:spacing w:before="0" w:beforeAutospacing="0" w:after="0"/>
              <w:jc w:val="both"/>
              <w:rPr>
                <w:lang w:val="fr-FR"/>
              </w:rPr>
            </w:pPr>
            <w:r w:rsidRPr="006933F9">
              <w:rPr>
                <w:iCs/>
                <w:color w:val="000000"/>
                <w:sz w:val="20"/>
                <w:szCs w:val="20"/>
                <w:lang w:val="fr-FR"/>
              </w:rPr>
              <w:t>e-mail: lena.murashkovskaya@gmail.com</w:t>
            </w:r>
          </w:p>
        </w:tc>
        <w:tc>
          <w:tcPr>
            <w:tcW w:w="4677" w:type="dxa"/>
          </w:tcPr>
          <w:p w:rsidR="00E053DC" w:rsidRPr="00E053DC" w:rsidRDefault="00E053DC" w:rsidP="00E053DC">
            <w:pPr>
              <w:pStyle w:val="a3"/>
              <w:spacing w:after="0"/>
              <w:jc w:val="both"/>
              <w:rPr>
                <w:color w:val="000000"/>
                <w:sz w:val="20"/>
                <w:szCs w:val="20"/>
              </w:rPr>
            </w:pPr>
            <w:r w:rsidRPr="00E053DC">
              <w:rPr>
                <w:color w:val="000000"/>
                <w:sz w:val="20"/>
                <w:szCs w:val="20"/>
              </w:rPr>
              <w:t>Статья посвящена исследованию динамического синтаксиса онлайн-дискурса англоязычной молодежи. Даются характеристики данного вида дискурса и описываются языковые средства актуального членения в молодежном онлайн-дискурсе.</w:t>
            </w:r>
          </w:p>
          <w:p w:rsidR="00E053DC" w:rsidRPr="00E053DC" w:rsidRDefault="00E053DC" w:rsidP="00E053DC">
            <w:pPr>
              <w:pStyle w:val="a3"/>
              <w:spacing w:after="0"/>
              <w:jc w:val="both"/>
              <w:rPr>
                <w:color w:val="000000"/>
                <w:sz w:val="20"/>
                <w:szCs w:val="20"/>
              </w:rPr>
            </w:pPr>
            <w:r w:rsidRPr="00E053DC">
              <w:rPr>
                <w:color w:val="000000"/>
                <w:sz w:val="20"/>
                <w:szCs w:val="20"/>
              </w:rPr>
              <w:t>Ключевые слова: дискурс, молодежный онлайн-дискурс, динамический синтаксис, актуальное членение, тема, рема.</w:t>
            </w:r>
          </w:p>
          <w:p w:rsidR="00E053DC" w:rsidRPr="00E053DC" w:rsidRDefault="00E053DC" w:rsidP="00E053DC">
            <w:pPr>
              <w:pStyle w:val="a3"/>
              <w:spacing w:after="0"/>
              <w:jc w:val="both"/>
              <w:rPr>
                <w:color w:val="000000"/>
                <w:sz w:val="20"/>
                <w:szCs w:val="20"/>
                <w:lang w:val="en-US"/>
              </w:rPr>
            </w:pPr>
            <w:r w:rsidRPr="00E053DC">
              <w:rPr>
                <w:color w:val="000000"/>
                <w:sz w:val="20"/>
                <w:szCs w:val="20"/>
                <w:lang w:val="en-US"/>
              </w:rPr>
              <w:t xml:space="preserve">The paper focuses on dynamic syntax of online-discourse of English-speaking youth, reveals the features and characteristics of this type of discourse and describes means of expression of theme and </w:t>
            </w:r>
            <w:proofErr w:type="spellStart"/>
            <w:r w:rsidRPr="00E053DC">
              <w:rPr>
                <w:color w:val="000000"/>
                <w:sz w:val="20"/>
                <w:szCs w:val="20"/>
                <w:lang w:val="en-US"/>
              </w:rPr>
              <w:t>rheme</w:t>
            </w:r>
            <w:proofErr w:type="spellEnd"/>
            <w:r w:rsidRPr="00E053DC">
              <w:rPr>
                <w:color w:val="000000"/>
                <w:sz w:val="20"/>
                <w:szCs w:val="20"/>
                <w:lang w:val="en-US"/>
              </w:rPr>
              <w:t>.</w:t>
            </w:r>
          </w:p>
          <w:p w:rsidR="0074251E" w:rsidRPr="00E053DC" w:rsidRDefault="00E053DC" w:rsidP="00E053DC">
            <w:pPr>
              <w:pStyle w:val="a3"/>
              <w:spacing w:before="0" w:beforeAutospacing="0" w:after="0"/>
              <w:jc w:val="both"/>
              <w:rPr>
                <w:lang w:val="en-US"/>
              </w:rPr>
            </w:pPr>
            <w:r w:rsidRPr="00E053DC">
              <w:rPr>
                <w:color w:val="000000"/>
                <w:sz w:val="20"/>
                <w:szCs w:val="20"/>
                <w:lang w:val="en-US"/>
              </w:rPr>
              <w:t xml:space="preserve">Key words: discourse, online youth discourse, dynamic syntax, actual divi­sion of a sentence, theme, </w:t>
            </w:r>
            <w:proofErr w:type="spellStart"/>
            <w:r w:rsidRPr="00E053DC">
              <w:rPr>
                <w:color w:val="000000"/>
                <w:sz w:val="20"/>
                <w:szCs w:val="20"/>
                <w:lang w:val="en-US"/>
              </w:rPr>
              <w:t>rheme</w:t>
            </w:r>
            <w:proofErr w:type="spellEnd"/>
            <w:r w:rsidRPr="00E053DC">
              <w:rPr>
                <w:color w:val="000000"/>
                <w:sz w:val="20"/>
                <w:szCs w:val="20"/>
                <w:lang w:val="en-US"/>
              </w:rPr>
              <w:t>.</w:t>
            </w:r>
          </w:p>
        </w:tc>
        <w:tc>
          <w:tcPr>
            <w:tcW w:w="958" w:type="dxa"/>
          </w:tcPr>
          <w:p w:rsidR="0074251E" w:rsidRPr="00080CF7" w:rsidRDefault="006933F9" w:rsidP="006933F9">
            <w:pPr>
              <w:pStyle w:val="a3"/>
              <w:spacing w:after="0"/>
              <w:rPr>
                <w:sz w:val="20"/>
                <w:szCs w:val="20"/>
              </w:rPr>
            </w:pPr>
            <w:r>
              <w:rPr>
                <w:sz w:val="20"/>
                <w:szCs w:val="20"/>
              </w:rPr>
              <w:t>С. 1</w:t>
            </w:r>
            <w:r>
              <w:rPr>
                <w:sz w:val="20"/>
                <w:szCs w:val="20"/>
                <w:lang w:val="en-US"/>
              </w:rPr>
              <w:t>24</w:t>
            </w:r>
            <w:r w:rsidR="009B7EA7" w:rsidRPr="00080CF7">
              <w:rPr>
                <w:sz w:val="20"/>
                <w:szCs w:val="20"/>
              </w:rPr>
              <w:t xml:space="preserve"> – 1</w:t>
            </w:r>
            <w:r>
              <w:rPr>
                <w:sz w:val="20"/>
                <w:szCs w:val="20"/>
                <w:lang w:val="en-US"/>
              </w:rPr>
              <w:t>31</w:t>
            </w:r>
            <w:r w:rsidR="009B7EA7" w:rsidRPr="00080CF7">
              <w:rPr>
                <w:sz w:val="20"/>
                <w:szCs w:val="20"/>
              </w:rPr>
              <w:t xml:space="preserve">. </w:t>
            </w:r>
          </w:p>
        </w:tc>
      </w:tr>
    </w:tbl>
    <w:p w:rsidR="0074251E" w:rsidRPr="00DB51CD" w:rsidRDefault="0074251E" w:rsidP="00DB51CD">
      <w:pPr>
        <w:pStyle w:val="a3"/>
        <w:spacing w:before="0" w:beforeAutospacing="0" w:after="0"/>
        <w:jc w:val="both"/>
        <w:rPr>
          <w:b/>
          <w:sz w:val="20"/>
          <w:szCs w:val="20"/>
        </w:rPr>
      </w:pPr>
    </w:p>
    <w:p w:rsidR="00F96205" w:rsidRDefault="00F96205" w:rsidP="00DB51CD">
      <w:pPr>
        <w:pStyle w:val="a3"/>
        <w:spacing w:before="0" w:beforeAutospacing="0" w:after="0"/>
        <w:jc w:val="both"/>
        <w:rPr>
          <w:b/>
          <w:iCs/>
          <w:color w:val="000000"/>
          <w:sz w:val="20"/>
          <w:szCs w:val="20"/>
          <w:lang w:val="en-US"/>
        </w:rPr>
      </w:pPr>
      <w:r w:rsidRPr="00F96205">
        <w:rPr>
          <w:b/>
          <w:iCs/>
          <w:color w:val="000000"/>
          <w:sz w:val="20"/>
          <w:szCs w:val="20"/>
          <w:lang w:val="en-US"/>
        </w:rPr>
        <w:t>НАШЕ НАСЛЕДИЕ</w:t>
      </w:r>
    </w:p>
    <w:p w:rsidR="000D1841" w:rsidRDefault="00F96205" w:rsidP="00882576">
      <w:pPr>
        <w:pStyle w:val="a3"/>
        <w:spacing w:before="0" w:beforeAutospacing="0" w:after="0"/>
        <w:jc w:val="both"/>
        <w:rPr>
          <w:b/>
          <w:iCs/>
          <w:color w:val="000000"/>
          <w:sz w:val="20"/>
          <w:szCs w:val="20"/>
          <w:lang w:val="en-US"/>
        </w:rPr>
      </w:pPr>
      <w:r w:rsidRPr="00F96205">
        <w:rPr>
          <w:b/>
          <w:iCs/>
          <w:color w:val="000000"/>
          <w:sz w:val="20"/>
          <w:szCs w:val="20"/>
          <w:lang w:val="en-US"/>
        </w:rPr>
        <w:t>OUR HERITAGE</w:t>
      </w:r>
    </w:p>
    <w:p w:rsidR="000D1841" w:rsidRDefault="000D1841" w:rsidP="00882576">
      <w:pPr>
        <w:pStyle w:val="a3"/>
        <w:spacing w:before="0" w:beforeAutospacing="0" w:after="0"/>
        <w:jc w:val="both"/>
        <w:rPr>
          <w:b/>
          <w:iCs/>
          <w:color w:val="000000"/>
          <w:sz w:val="20"/>
          <w:szCs w:val="20"/>
          <w:lang w:val="en-US"/>
        </w:rPr>
      </w:pPr>
    </w:p>
    <w:p w:rsidR="0094187D" w:rsidRDefault="0094187D" w:rsidP="00882576">
      <w:pPr>
        <w:pStyle w:val="a3"/>
        <w:spacing w:before="0" w:beforeAutospacing="0" w:after="0"/>
        <w:jc w:val="both"/>
        <w:rPr>
          <w:b/>
          <w:iCs/>
          <w:color w:val="000000"/>
          <w:sz w:val="20"/>
          <w:szCs w:val="20"/>
          <w:lang w:val="en-US"/>
        </w:rPr>
      </w:pPr>
    </w:p>
    <w:p w:rsidR="000F48A8" w:rsidRPr="000252CF" w:rsidRDefault="000252CF" w:rsidP="00E0796E">
      <w:pPr>
        <w:pStyle w:val="a3"/>
        <w:spacing w:before="0" w:beforeAutospacing="0" w:after="0"/>
        <w:jc w:val="both"/>
        <w:rPr>
          <w:b/>
          <w:iCs/>
          <w:color w:val="000000"/>
          <w:sz w:val="20"/>
          <w:szCs w:val="20"/>
        </w:rPr>
      </w:pPr>
      <w:proofErr w:type="spellStart"/>
      <w:r w:rsidRPr="000252CF">
        <w:rPr>
          <w:b/>
          <w:iCs/>
          <w:color w:val="000000"/>
          <w:sz w:val="20"/>
          <w:szCs w:val="20"/>
        </w:rPr>
        <w:t>Бельчиков</w:t>
      </w:r>
      <w:proofErr w:type="spellEnd"/>
      <w:r w:rsidRPr="000252CF">
        <w:rPr>
          <w:b/>
          <w:iCs/>
          <w:color w:val="000000"/>
          <w:sz w:val="20"/>
          <w:szCs w:val="20"/>
        </w:rPr>
        <w:t xml:space="preserve"> Ю.А. Глеб Успенский и "деревенский очерк" середины XX в. (К 170-летию со дня рождения Г.И. Успенского).</w:t>
      </w:r>
    </w:p>
    <w:p w:rsidR="00ED751A" w:rsidRDefault="00E0796E" w:rsidP="00E0796E">
      <w:pPr>
        <w:pStyle w:val="a3"/>
        <w:spacing w:before="0" w:beforeAutospacing="0" w:after="0"/>
        <w:jc w:val="both"/>
        <w:rPr>
          <w:b/>
          <w:iCs/>
          <w:color w:val="000000"/>
          <w:sz w:val="20"/>
          <w:szCs w:val="20"/>
          <w:lang w:val="en-US"/>
        </w:rPr>
      </w:pPr>
      <w:proofErr w:type="spellStart"/>
      <w:r w:rsidRPr="00E0796E">
        <w:rPr>
          <w:b/>
          <w:iCs/>
          <w:color w:val="000000"/>
          <w:sz w:val="20"/>
          <w:szCs w:val="20"/>
          <w:lang w:val="en-US"/>
        </w:rPr>
        <w:t>Belchikov</w:t>
      </w:r>
      <w:proofErr w:type="spellEnd"/>
      <w:r w:rsidRPr="00E0796E">
        <w:rPr>
          <w:b/>
          <w:iCs/>
          <w:color w:val="000000"/>
          <w:sz w:val="20"/>
          <w:szCs w:val="20"/>
          <w:lang w:val="en-US"/>
        </w:rPr>
        <w:t xml:space="preserve"> </w:t>
      </w:r>
      <w:proofErr w:type="spellStart"/>
      <w:r w:rsidRPr="00E0796E">
        <w:rPr>
          <w:b/>
          <w:iCs/>
          <w:color w:val="000000"/>
          <w:sz w:val="20"/>
          <w:szCs w:val="20"/>
          <w:lang w:val="en-US"/>
        </w:rPr>
        <w:t>Yu.A</w:t>
      </w:r>
      <w:proofErr w:type="spellEnd"/>
      <w:r w:rsidRPr="00E0796E">
        <w:rPr>
          <w:b/>
          <w:iCs/>
          <w:color w:val="000000"/>
          <w:sz w:val="20"/>
          <w:szCs w:val="20"/>
          <w:lang w:val="en-US"/>
        </w:rPr>
        <w:t xml:space="preserve">. </w:t>
      </w:r>
      <w:proofErr w:type="spellStart"/>
      <w:r w:rsidRPr="00E0796E">
        <w:rPr>
          <w:b/>
          <w:iCs/>
          <w:color w:val="000000"/>
          <w:sz w:val="20"/>
          <w:szCs w:val="20"/>
          <w:lang w:val="en-US"/>
        </w:rPr>
        <w:t>Gleb</w:t>
      </w:r>
      <w:proofErr w:type="spellEnd"/>
      <w:r w:rsidRPr="00E0796E">
        <w:rPr>
          <w:b/>
          <w:iCs/>
          <w:color w:val="000000"/>
          <w:sz w:val="20"/>
          <w:szCs w:val="20"/>
          <w:lang w:val="en-US"/>
        </w:rPr>
        <w:t xml:space="preserve"> </w:t>
      </w:r>
      <w:proofErr w:type="spellStart"/>
      <w:r w:rsidRPr="00E0796E">
        <w:rPr>
          <w:b/>
          <w:iCs/>
          <w:color w:val="000000"/>
          <w:sz w:val="20"/>
          <w:szCs w:val="20"/>
          <w:lang w:val="en-US"/>
        </w:rPr>
        <w:t>Uspensky</w:t>
      </w:r>
      <w:proofErr w:type="spellEnd"/>
      <w:r w:rsidRPr="00E0796E">
        <w:rPr>
          <w:b/>
          <w:iCs/>
          <w:color w:val="000000"/>
          <w:sz w:val="20"/>
          <w:szCs w:val="20"/>
          <w:lang w:val="en-US"/>
        </w:rPr>
        <w:t xml:space="preserve"> and the "Village Sketch" of the </w:t>
      </w:r>
      <w:proofErr w:type="spellStart"/>
      <w:r w:rsidRPr="00E0796E">
        <w:rPr>
          <w:b/>
          <w:iCs/>
          <w:color w:val="000000"/>
          <w:sz w:val="20"/>
          <w:szCs w:val="20"/>
          <w:lang w:val="en-US"/>
        </w:rPr>
        <w:t>Mid 20</w:t>
      </w:r>
      <w:r w:rsidRPr="00E0796E">
        <w:rPr>
          <w:b/>
          <w:iCs/>
          <w:color w:val="000000"/>
          <w:sz w:val="20"/>
          <w:szCs w:val="20"/>
          <w:vertAlign w:val="superscript"/>
          <w:lang w:val="en-US"/>
        </w:rPr>
        <w:t>th</w:t>
      </w:r>
      <w:proofErr w:type="spellEnd"/>
      <w:r>
        <w:rPr>
          <w:b/>
          <w:iCs/>
          <w:color w:val="000000"/>
          <w:sz w:val="20"/>
          <w:szCs w:val="20"/>
          <w:lang w:val="en-US"/>
        </w:rPr>
        <w:t xml:space="preserve"> </w:t>
      </w:r>
      <w:r w:rsidRPr="00E0796E">
        <w:rPr>
          <w:b/>
          <w:iCs/>
          <w:color w:val="000000"/>
          <w:sz w:val="20"/>
          <w:szCs w:val="20"/>
          <w:lang w:val="en-US"/>
        </w:rPr>
        <w:t xml:space="preserve">Century (on the Occasion of the 170th Anniversary of G. </w:t>
      </w:r>
      <w:proofErr w:type="spellStart"/>
      <w:r w:rsidRPr="00E0796E">
        <w:rPr>
          <w:b/>
          <w:iCs/>
          <w:color w:val="000000"/>
          <w:sz w:val="20"/>
          <w:szCs w:val="20"/>
          <w:lang w:val="en-US"/>
        </w:rPr>
        <w:t>Uspensky</w:t>
      </w:r>
      <w:proofErr w:type="spellEnd"/>
      <w:r w:rsidRPr="00E0796E">
        <w:rPr>
          <w:b/>
          <w:iCs/>
          <w:color w:val="000000"/>
          <w:sz w:val="20"/>
          <w:szCs w:val="20"/>
          <w:lang w:val="en-US"/>
        </w:rPr>
        <w:t>)</w:t>
      </w:r>
      <w:r w:rsidR="00FB120D">
        <w:rPr>
          <w:b/>
          <w:iCs/>
          <w:color w:val="000000"/>
          <w:sz w:val="20"/>
          <w:szCs w:val="20"/>
          <w:lang w:val="en-US"/>
        </w:rPr>
        <w:t>.</w:t>
      </w:r>
    </w:p>
    <w:p w:rsidR="00FB120D" w:rsidRDefault="00FB120D" w:rsidP="00DB51CD">
      <w:pPr>
        <w:pStyle w:val="a3"/>
        <w:spacing w:before="0" w:beforeAutospacing="0" w:after="0"/>
        <w:jc w:val="both"/>
        <w:rPr>
          <w:b/>
          <w:iCs/>
          <w:color w:val="000000"/>
          <w:sz w:val="20"/>
          <w:szCs w:val="20"/>
          <w:lang w:val="en-US"/>
        </w:rPr>
      </w:pPr>
    </w:p>
    <w:p w:rsidR="00FB120D" w:rsidRPr="0096161F" w:rsidRDefault="00FB120D" w:rsidP="00DB51CD">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19"/>
        <w:gridCol w:w="958"/>
      </w:tblGrid>
      <w:tr w:rsidR="003F1C93" w:rsidRPr="0072523C" w:rsidTr="00C35CFA">
        <w:tc>
          <w:tcPr>
            <w:tcW w:w="3794" w:type="dxa"/>
          </w:tcPr>
          <w:p w:rsidR="000170F0" w:rsidRPr="000170F0" w:rsidRDefault="000170F0" w:rsidP="000170F0">
            <w:pPr>
              <w:pStyle w:val="a3"/>
              <w:spacing w:before="0" w:beforeAutospacing="0" w:after="0"/>
              <w:jc w:val="both"/>
              <w:rPr>
                <w:iCs/>
                <w:color w:val="000000"/>
                <w:sz w:val="20"/>
                <w:szCs w:val="20"/>
              </w:rPr>
            </w:pPr>
            <w:proofErr w:type="spellStart"/>
            <w:r w:rsidRPr="000170F0">
              <w:rPr>
                <w:b/>
                <w:iCs/>
                <w:color w:val="000000"/>
                <w:sz w:val="20"/>
                <w:szCs w:val="20"/>
              </w:rPr>
              <w:t>Бельчиков</w:t>
            </w:r>
            <w:proofErr w:type="spellEnd"/>
            <w:r w:rsidRPr="000170F0">
              <w:rPr>
                <w:b/>
                <w:iCs/>
                <w:color w:val="000000"/>
                <w:sz w:val="20"/>
                <w:szCs w:val="20"/>
              </w:rPr>
              <w:t xml:space="preserve"> Юлий Абрамович — </w:t>
            </w:r>
            <w:proofErr w:type="spellStart"/>
            <w:r w:rsidRPr="000170F0">
              <w:rPr>
                <w:iCs/>
                <w:color w:val="000000"/>
                <w:sz w:val="20"/>
                <w:szCs w:val="20"/>
              </w:rPr>
              <w:t>докт</w:t>
            </w:r>
            <w:proofErr w:type="spellEnd"/>
            <w:r w:rsidRPr="000170F0">
              <w:rPr>
                <w:iCs/>
                <w:color w:val="000000"/>
                <w:sz w:val="20"/>
                <w:szCs w:val="20"/>
              </w:rPr>
              <w:t xml:space="preserve">. </w:t>
            </w:r>
            <w:proofErr w:type="spellStart"/>
            <w:r w:rsidRPr="000170F0">
              <w:rPr>
                <w:iCs/>
                <w:color w:val="000000"/>
                <w:sz w:val="20"/>
                <w:szCs w:val="20"/>
              </w:rPr>
              <w:t>филол</w:t>
            </w:r>
            <w:proofErr w:type="spellEnd"/>
            <w:r w:rsidRPr="000170F0">
              <w:rPr>
                <w:iCs/>
                <w:color w:val="000000"/>
                <w:sz w:val="20"/>
                <w:szCs w:val="20"/>
              </w:rPr>
              <w:t xml:space="preserve">. наук, проф. кафедры лексикографии и теории перевода факультета иностранных языков и регионоведения МГУ имени М.В. Ломоносова; </w:t>
            </w:r>
          </w:p>
          <w:p w:rsidR="003F1C93" w:rsidRPr="00230B97" w:rsidRDefault="000170F0" w:rsidP="000170F0">
            <w:pPr>
              <w:pStyle w:val="a3"/>
              <w:spacing w:before="0" w:beforeAutospacing="0" w:after="0"/>
              <w:jc w:val="both"/>
              <w:rPr>
                <w:lang w:val="fr-FR"/>
              </w:rPr>
            </w:pPr>
            <w:r w:rsidRPr="00230B97">
              <w:rPr>
                <w:iCs/>
                <w:color w:val="000000"/>
                <w:sz w:val="20"/>
                <w:szCs w:val="20"/>
                <w:lang w:val="fr-FR"/>
              </w:rPr>
              <w:lastRenderedPageBreak/>
              <w:t>e-mail: flex@ffl.msu.ru</w:t>
            </w:r>
          </w:p>
        </w:tc>
        <w:tc>
          <w:tcPr>
            <w:tcW w:w="4819" w:type="dxa"/>
          </w:tcPr>
          <w:p w:rsidR="00440B97" w:rsidRPr="00440B97" w:rsidRDefault="00440B97" w:rsidP="00440B97">
            <w:pPr>
              <w:pStyle w:val="a3"/>
              <w:spacing w:after="0"/>
              <w:jc w:val="both"/>
              <w:rPr>
                <w:color w:val="000000"/>
                <w:sz w:val="20"/>
                <w:szCs w:val="20"/>
              </w:rPr>
            </w:pPr>
            <w:r w:rsidRPr="00440B97">
              <w:rPr>
                <w:color w:val="000000"/>
                <w:sz w:val="20"/>
                <w:szCs w:val="20"/>
              </w:rPr>
              <w:lastRenderedPageBreak/>
              <w:t>В статье раскрывается значение творчества Г.И. Успенского как основателя литературной традиции художественно-публицистического изображения жизни русского крестьянства в очерковой прозе.</w:t>
            </w:r>
          </w:p>
          <w:p w:rsidR="00440B97" w:rsidRPr="00440B97" w:rsidRDefault="00440B97" w:rsidP="00440B97">
            <w:pPr>
              <w:pStyle w:val="a3"/>
              <w:spacing w:after="0"/>
              <w:jc w:val="both"/>
              <w:rPr>
                <w:color w:val="000000"/>
                <w:sz w:val="20"/>
                <w:szCs w:val="20"/>
              </w:rPr>
            </w:pPr>
            <w:r w:rsidRPr="00440B97">
              <w:rPr>
                <w:color w:val="000000"/>
                <w:sz w:val="20"/>
                <w:szCs w:val="20"/>
              </w:rPr>
              <w:t>Ключевые слова: проблемный очерк, художественно-</w:t>
            </w:r>
            <w:r w:rsidRPr="00440B97">
              <w:rPr>
                <w:color w:val="000000"/>
                <w:sz w:val="20"/>
                <w:szCs w:val="20"/>
              </w:rPr>
              <w:lastRenderedPageBreak/>
              <w:t>публицистический очерк, деревенская проза, литературная традиция, народная речь.</w:t>
            </w:r>
          </w:p>
          <w:p w:rsidR="00440B97" w:rsidRPr="00440B97" w:rsidRDefault="00440B97" w:rsidP="00440B97">
            <w:pPr>
              <w:pStyle w:val="a3"/>
              <w:spacing w:after="0"/>
              <w:jc w:val="both"/>
              <w:rPr>
                <w:color w:val="000000"/>
                <w:sz w:val="20"/>
                <w:szCs w:val="20"/>
                <w:lang w:val="en-US"/>
              </w:rPr>
            </w:pPr>
            <w:r w:rsidRPr="00440B97">
              <w:rPr>
                <w:color w:val="000000"/>
                <w:sz w:val="20"/>
                <w:szCs w:val="20"/>
                <w:lang w:val="en-US"/>
              </w:rPr>
              <w:t xml:space="preserve">The article reveals the significance of the work of </w:t>
            </w:r>
            <w:proofErr w:type="spellStart"/>
            <w:r w:rsidRPr="00440B97">
              <w:rPr>
                <w:color w:val="000000"/>
                <w:sz w:val="20"/>
                <w:szCs w:val="20"/>
                <w:lang w:val="en-US"/>
              </w:rPr>
              <w:t>Gleb</w:t>
            </w:r>
            <w:proofErr w:type="spellEnd"/>
            <w:r w:rsidRPr="00440B97">
              <w:rPr>
                <w:color w:val="000000"/>
                <w:sz w:val="20"/>
                <w:szCs w:val="20"/>
                <w:lang w:val="en-US"/>
              </w:rPr>
              <w:t xml:space="preserve"> </w:t>
            </w:r>
            <w:proofErr w:type="spellStart"/>
            <w:r w:rsidRPr="00440B97">
              <w:rPr>
                <w:color w:val="000000"/>
                <w:sz w:val="20"/>
                <w:szCs w:val="20"/>
                <w:lang w:val="en-US"/>
              </w:rPr>
              <w:t>Uspensky</w:t>
            </w:r>
            <w:proofErr w:type="spellEnd"/>
            <w:r w:rsidRPr="00440B97">
              <w:rPr>
                <w:color w:val="000000"/>
                <w:sz w:val="20"/>
                <w:szCs w:val="20"/>
                <w:lang w:val="en-US"/>
              </w:rPr>
              <w:t xml:space="preserve"> as the founder of literary tradition of artistic-</w:t>
            </w:r>
            <w:proofErr w:type="spellStart"/>
            <w:r w:rsidRPr="00440B97">
              <w:rPr>
                <w:color w:val="000000"/>
                <w:sz w:val="20"/>
                <w:szCs w:val="20"/>
                <w:lang w:val="en-US"/>
              </w:rPr>
              <w:t>publicistic</w:t>
            </w:r>
            <w:proofErr w:type="spellEnd"/>
            <w:r w:rsidRPr="00440B97">
              <w:rPr>
                <w:color w:val="000000"/>
                <w:sz w:val="20"/>
                <w:szCs w:val="20"/>
                <w:lang w:val="en-US"/>
              </w:rPr>
              <w:t xml:space="preserve"> representation of Russian peasantry life in prose essay.</w:t>
            </w:r>
          </w:p>
          <w:p w:rsidR="003F1C93" w:rsidRPr="00440B97" w:rsidRDefault="00440B97" w:rsidP="00440B97">
            <w:pPr>
              <w:pStyle w:val="a3"/>
              <w:spacing w:before="0" w:beforeAutospacing="0" w:after="0"/>
              <w:jc w:val="both"/>
              <w:rPr>
                <w:sz w:val="20"/>
                <w:szCs w:val="20"/>
                <w:lang w:val="en-US"/>
              </w:rPr>
            </w:pPr>
            <w:r w:rsidRPr="00440B97">
              <w:rPr>
                <w:color w:val="000000"/>
                <w:sz w:val="20"/>
                <w:szCs w:val="20"/>
                <w:lang w:val="en-US"/>
              </w:rPr>
              <w:t>Key words: problem essay, artistic-</w:t>
            </w:r>
            <w:proofErr w:type="spellStart"/>
            <w:r w:rsidRPr="00440B97">
              <w:rPr>
                <w:color w:val="000000"/>
                <w:sz w:val="20"/>
                <w:szCs w:val="20"/>
                <w:lang w:val="en-US"/>
              </w:rPr>
              <w:t>publicistic</w:t>
            </w:r>
            <w:proofErr w:type="spellEnd"/>
            <w:r w:rsidRPr="00440B97">
              <w:rPr>
                <w:color w:val="000000"/>
                <w:sz w:val="20"/>
                <w:szCs w:val="20"/>
                <w:lang w:val="en-US"/>
              </w:rPr>
              <w:t xml:space="preserve"> essay, country prose, literary tradition, folk speech.</w:t>
            </w:r>
          </w:p>
        </w:tc>
        <w:tc>
          <w:tcPr>
            <w:tcW w:w="958" w:type="dxa"/>
          </w:tcPr>
          <w:p w:rsidR="003F1C93" w:rsidRPr="001420C0" w:rsidRDefault="00571CEE" w:rsidP="0045218C">
            <w:pPr>
              <w:pStyle w:val="a3"/>
              <w:spacing w:after="0"/>
              <w:rPr>
                <w:sz w:val="20"/>
                <w:szCs w:val="20"/>
              </w:rPr>
            </w:pPr>
            <w:r w:rsidRPr="001420C0">
              <w:rPr>
                <w:sz w:val="20"/>
                <w:szCs w:val="20"/>
              </w:rPr>
              <w:lastRenderedPageBreak/>
              <w:t>С. 1</w:t>
            </w:r>
            <w:r w:rsidR="0045218C">
              <w:rPr>
                <w:sz w:val="20"/>
                <w:szCs w:val="20"/>
                <w:lang w:val="fr-FR"/>
              </w:rPr>
              <w:t>32</w:t>
            </w:r>
            <w:r w:rsidRPr="001420C0">
              <w:rPr>
                <w:sz w:val="20"/>
                <w:szCs w:val="20"/>
              </w:rPr>
              <w:t>-1</w:t>
            </w:r>
            <w:r w:rsidR="0045218C">
              <w:rPr>
                <w:sz w:val="20"/>
                <w:szCs w:val="20"/>
                <w:lang w:val="fr-FR"/>
              </w:rPr>
              <w:t>39</w:t>
            </w:r>
            <w:r w:rsidRPr="001420C0">
              <w:rPr>
                <w:sz w:val="20"/>
                <w:szCs w:val="20"/>
              </w:rPr>
              <w:t xml:space="preserve">. </w:t>
            </w:r>
          </w:p>
        </w:tc>
      </w:tr>
    </w:tbl>
    <w:p w:rsidR="003F1C93" w:rsidRDefault="003F1C93" w:rsidP="00BE1B5E">
      <w:pPr>
        <w:pStyle w:val="a3"/>
        <w:spacing w:before="0" w:beforeAutospacing="0" w:after="0"/>
        <w:jc w:val="both"/>
        <w:rPr>
          <w:sz w:val="20"/>
          <w:szCs w:val="20"/>
        </w:rPr>
      </w:pPr>
    </w:p>
    <w:p w:rsidR="00230B97" w:rsidRDefault="00230B97" w:rsidP="00B63098">
      <w:pPr>
        <w:pStyle w:val="a3"/>
        <w:spacing w:before="0" w:beforeAutospacing="0" w:after="0"/>
        <w:jc w:val="both"/>
        <w:rPr>
          <w:b/>
          <w:iCs/>
          <w:color w:val="000000"/>
          <w:sz w:val="20"/>
          <w:szCs w:val="20"/>
          <w:lang w:val="en-US"/>
        </w:rPr>
      </w:pPr>
      <w:r w:rsidRPr="00230B97">
        <w:rPr>
          <w:b/>
          <w:iCs/>
          <w:color w:val="000000"/>
          <w:sz w:val="20"/>
          <w:szCs w:val="20"/>
          <w:lang w:val="en-US"/>
        </w:rPr>
        <w:t>СОПОСТАВИТЕЛЬНОЕ ИЗУЧЕНИЕ ЛИТЕРАТУР И КУЛЬТУР</w:t>
      </w:r>
    </w:p>
    <w:p w:rsidR="00230B97" w:rsidRDefault="00230B97" w:rsidP="00B63098">
      <w:pPr>
        <w:pStyle w:val="a3"/>
        <w:spacing w:before="0" w:beforeAutospacing="0" w:after="0"/>
        <w:jc w:val="both"/>
        <w:rPr>
          <w:b/>
          <w:iCs/>
          <w:color w:val="000000"/>
          <w:sz w:val="20"/>
          <w:szCs w:val="20"/>
          <w:lang w:val="en-US"/>
        </w:rPr>
      </w:pPr>
      <w:r w:rsidRPr="00230B97">
        <w:rPr>
          <w:b/>
          <w:iCs/>
          <w:color w:val="000000"/>
          <w:sz w:val="20"/>
          <w:szCs w:val="20"/>
          <w:lang w:val="en-US"/>
        </w:rPr>
        <w:t>COMPARATIVE STUDY OF LITERATURES AND CULTURES</w:t>
      </w:r>
    </w:p>
    <w:p w:rsidR="00230B97" w:rsidRDefault="00230B97" w:rsidP="00B63098">
      <w:pPr>
        <w:pStyle w:val="a3"/>
        <w:spacing w:before="0" w:beforeAutospacing="0" w:after="0"/>
        <w:jc w:val="both"/>
        <w:rPr>
          <w:b/>
          <w:iCs/>
          <w:color w:val="000000"/>
          <w:sz w:val="20"/>
          <w:szCs w:val="20"/>
          <w:lang w:val="en-US"/>
        </w:rPr>
      </w:pPr>
    </w:p>
    <w:p w:rsidR="00230B97" w:rsidRDefault="00230B97" w:rsidP="00B63098">
      <w:pPr>
        <w:pStyle w:val="a3"/>
        <w:spacing w:before="0" w:beforeAutospacing="0" w:after="0"/>
        <w:jc w:val="both"/>
        <w:rPr>
          <w:b/>
          <w:iCs/>
          <w:color w:val="000000"/>
          <w:sz w:val="20"/>
          <w:szCs w:val="20"/>
          <w:lang w:val="en-US"/>
        </w:rPr>
      </w:pPr>
    </w:p>
    <w:p w:rsidR="00253C45" w:rsidRDefault="00253C45" w:rsidP="00B63098">
      <w:pPr>
        <w:pStyle w:val="a3"/>
        <w:spacing w:before="0" w:beforeAutospacing="0" w:after="0"/>
        <w:jc w:val="both"/>
        <w:rPr>
          <w:b/>
          <w:iCs/>
          <w:color w:val="000000"/>
          <w:sz w:val="20"/>
          <w:szCs w:val="20"/>
          <w:lang w:val="en-US"/>
        </w:rPr>
      </w:pPr>
      <w:proofErr w:type="spellStart"/>
      <w:r w:rsidRPr="00253C45">
        <w:rPr>
          <w:b/>
          <w:iCs/>
          <w:color w:val="000000"/>
          <w:sz w:val="20"/>
          <w:szCs w:val="20"/>
          <w:lang w:val="en-US"/>
        </w:rPr>
        <w:t>Sukhina</w:t>
      </w:r>
      <w:proofErr w:type="spellEnd"/>
      <w:r w:rsidRPr="00253C45">
        <w:rPr>
          <w:b/>
          <w:iCs/>
          <w:color w:val="000000"/>
          <w:sz w:val="20"/>
          <w:szCs w:val="20"/>
          <w:lang w:val="en-US"/>
        </w:rPr>
        <w:t xml:space="preserve"> Elena. </w:t>
      </w:r>
      <w:proofErr w:type="spellStart"/>
      <w:r w:rsidRPr="00253C45">
        <w:rPr>
          <w:b/>
          <w:iCs/>
          <w:color w:val="000000"/>
          <w:sz w:val="20"/>
          <w:szCs w:val="20"/>
          <w:lang w:val="en-US"/>
        </w:rPr>
        <w:t>Funktion</w:t>
      </w:r>
      <w:proofErr w:type="spellEnd"/>
      <w:r w:rsidRPr="00253C45">
        <w:rPr>
          <w:b/>
          <w:iCs/>
          <w:color w:val="000000"/>
          <w:sz w:val="20"/>
          <w:szCs w:val="20"/>
          <w:lang w:val="en-US"/>
        </w:rPr>
        <w:t xml:space="preserve"> des </w:t>
      </w:r>
      <w:proofErr w:type="spellStart"/>
      <w:r w:rsidRPr="00253C45">
        <w:rPr>
          <w:b/>
          <w:iCs/>
          <w:color w:val="000000"/>
          <w:sz w:val="20"/>
          <w:szCs w:val="20"/>
          <w:lang w:val="en-US"/>
        </w:rPr>
        <w:t>Traums</w:t>
      </w:r>
      <w:proofErr w:type="spellEnd"/>
      <w:r w:rsidRPr="00253C45">
        <w:rPr>
          <w:b/>
          <w:iCs/>
          <w:color w:val="000000"/>
          <w:sz w:val="20"/>
          <w:szCs w:val="20"/>
          <w:lang w:val="en-US"/>
        </w:rPr>
        <w:t xml:space="preserve"> </w:t>
      </w:r>
      <w:proofErr w:type="spellStart"/>
      <w:r w:rsidRPr="00253C45">
        <w:rPr>
          <w:b/>
          <w:iCs/>
          <w:color w:val="000000"/>
          <w:sz w:val="20"/>
          <w:szCs w:val="20"/>
          <w:lang w:val="en-US"/>
        </w:rPr>
        <w:t>bei</w:t>
      </w:r>
      <w:proofErr w:type="spellEnd"/>
      <w:r w:rsidRPr="00253C45">
        <w:rPr>
          <w:b/>
          <w:iCs/>
          <w:color w:val="000000"/>
          <w:sz w:val="20"/>
          <w:szCs w:val="20"/>
          <w:lang w:val="en-US"/>
        </w:rPr>
        <w:t xml:space="preserve"> der </w:t>
      </w:r>
      <w:proofErr w:type="spellStart"/>
      <w:r w:rsidRPr="00253C45">
        <w:rPr>
          <w:b/>
          <w:iCs/>
          <w:color w:val="000000"/>
          <w:sz w:val="20"/>
          <w:szCs w:val="20"/>
          <w:lang w:val="en-US"/>
        </w:rPr>
        <w:t>Bearbeitung</w:t>
      </w:r>
      <w:proofErr w:type="spellEnd"/>
      <w:r w:rsidRPr="00253C45">
        <w:rPr>
          <w:b/>
          <w:iCs/>
          <w:color w:val="000000"/>
          <w:sz w:val="20"/>
          <w:szCs w:val="20"/>
          <w:lang w:val="en-US"/>
        </w:rPr>
        <w:t xml:space="preserve"> von </w:t>
      </w:r>
      <w:proofErr w:type="spellStart"/>
      <w:r w:rsidRPr="00253C45">
        <w:rPr>
          <w:b/>
          <w:iCs/>
          <w:color w:val="000000"/>
          <w:sz w:val="20"/>
          <w:szCs w:val="20"/>
          <w:lang w:val="en-US"/>
        </w:rPr>
        <w:t>Alterität</w:t>
      </w:r>
      <w:proofErr w:type="spellEnd"/>
      <w:r w:rsidRPr="00253C45">
        <w:rPr>
          <w:b/>
          <w:iCs/>
          <w:color w:val="000000"/>
          <w:sz w:val="20"/>
          <w:szCs w:val="20"/>
          <w:lang w:val="en-US"/>
        </w:rPr>
        <w:t xml:space="preserve"> </w:t>
      </w:r>
      <w:proofErr w:type="spellStart"/>
      <w:r w:rsidRPr="00253C45">
        <w:rPr>
          <w:b/>
          <w:iCs/>
          <w:color w:val="000000"/>
          <w:sz w:val="20"/>
          <w:szCs w:val="20"/>
          <w:lang w:val="en-US"/>
        </w:rPr>
        <w:t>im</w:t>
      </w:r>
      <w:proofErr w:type="spellEnd"/>
      <w:r>
        <w:rPr>
          <w:b/>
          <w:iCs/>
          <w:color w:val="000000"/>
          <w:sz w:val="20"/>
          <w:szCs w:val="20"/>
          <w:lang w:val="en-US"/>
        </w:rPr>
        <w:t xml:space="preserve"> </w:t>
      </w:r>
      <w:proofErr w:type="spellStart"/>
      <w:r w:rsidRPr="00253C45">
        <w:rPr>
          <w:b/>
          <w:iCs/>
          <w:color w:val="000000"/>
          <w:sz w:val="20"/>
          <w:szCs w:val="20"/>
          <w:lang w:val="en-US"/>
        </w:rPr>
        <w:t>Werk</w:t>
      </w:r>
      <w:proofErr w:type="spellEnd"/>
      <w:r w:rsidRPr="00253C45">
        <w:rPr>
          <w:b/>
          <w:iCs/>
          <w:color w:val="000000"/>
          <w:sz w:val="20"/>
          <w:szCs w:val="20"/>
          <w:lang w:val="en-US"/>
        </w:rPr>
        <w:t xml:space="preserve"> von Ingeborg Bachmann</w:t>
      </w:r>
      <w:r>
        <w:rPr>
          <w:b/>
          <w:iCs/>
          <w:color w:val="000000"/>
          <w:sz w:val="20"/>
          <w:szCs w:val="20"/>
          <w:lang w:val="en-US"/>
        </w:rPr>
        <w:t>.</w:t>
      </w:r>
    </w:p>
    <w:p w:rsidR="00DC0C75" w:rsidRDefault="00DC0C75" w:rsidP="00B63098">
      <w:pPr>
        <w:pStyle w:val="a3"/>
        <w:spacing w:before="0" w:beforeAutospacing="0" w:after="0"/>
        <w:jc w:val="both"/>
        <w:rPr>
          <w:b/>
          <w:iCs/>
          <w:color w:val="000000"/>
          <w:sz w:val="20"/>
          <w:szCs w:val="20"/>
          <w:lang w:val="en-US"/>
        </w:rPr>
      </w:pPr>
    </w:p>
    <w:p w:rsidR="00DC0C75" w:rsidRPr="00333CD2" w:rsidRDefault="00DC0C75" w:rsidP="00EE5918">
      <w:pPr>
        <w:pStyle w:val="a3"/>
        <w:spacing w:before="0" w:beforeAutospacing="0" w:after="0"/>
        <w:jc w:val="both"/>
        <w:rPr>
          <w:b/>
          <w:color w:val="000000"/>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785CF7" w:rsidTr="00C35CFA">
        <w:tc>
          <w:tcPr>
            <w:tcW w:w="3936" w:type="dxa"/>
          </w:tcPr>
          <w:p w:rsidR="00BB0DBE" w:rsidRPr="00BB0DBE" w:rsidRDefault="001E427C" w:rsidP="00BB0DBE">
            <w:pPr>
              <w:pStyle w:val="a3"/>
              <w:spacing w:before="0" w:beforeAutospacing="0" w:after="0"/>
              <w:jc w:val="both"/>
              <w:rPr>
                <w:iCs/>
                <w:color w:val="000000"/>
                <w:sz w:val="20"/>
                <w:szCs w:val="20"/>
              </w:rPr>
            </w:pPr>
            <w:proofErr w:type="spellStart"/>
            <w:r w:rsidRPr="001E427C">
              <w:rPr>
                <w:b/>
                <w:iCs/>
                <w:color w:val="000000"/>
                <w:sz w:val="20"/>
                <w:szCs w:val="20"/>
              </w:rPr>
              <w:t>Сухина</w:t>
            </w:r>
            <w:proofErr w:type="spellEnd"/>
            <w:r w:rsidRPr="001E427C">
              <w:rPr>
                <w:b/>
                <w:iCs/>
                <w:color w:val="000000"/>
                <w:sz w:val="20"/>
                <w:szCs w:val="20"/>
              </w:rPr>
              <w:t xml:space="preserve"> Елена Игоревна — </w:t>
            </w:r>
            <w:r w:rsidRPr="001E427C">
              <w:rPr>
                <w:iCs/>
                <w:color w:val="000000"/>
                <w:sz w:val="20"/>
                <w:szCs w:val="20"/>
              </w:rPr>
              <w:t xml:space="preserve">канд. культурологии, ст. преподаватель кафедры региональных исследований факультета иностранных языков и регионоведения МГУ имени М.В. Ломоносова; </w:t>
            </w:r>
          </w:p>
          <w:p w:rsidR="00785CF7" w:rsidRPr="00666E26" w:rsidRDefault="001E427C" w:rsidP="00BB0DBE">
            <w:pPr>
              <w:pStyle w:val="a3"/>
              <w:spacing w:before="0" w:beforeAutospacing="0" w:after="0"/>
              <w:jc w:val="both"/>
              <w:rPr>
                <w:sz w:val="20"/>
                <w:szCs w:val="20"/>
                <w:lang w:val="fr-FR"/>
              </w:rPr>
            </w:pPr>
            <w:r w:rsidRPr="00666E26">
              <w:rPr>
                <w:iCs/>
                <w:color w:val="000000"/>
                <w:sz w:val="20"/>
                <w:szCs w:val="20"/>
                <w:lang w:val="fr-FR"/>
              </w:rPr>
              <w:t>e-mail: elenasu@mail.ru</w:t>
            </w:r>
          </w:p>
        </w:tc>
        <w:tc>
          <w:tcPr>
            <w:tcW w:w="4677" w:type="dxa"/>
          </w:tcPr>
          <w:p w:rsidR="00FF552B" w:rsidRPr="00FF552B" w:rsidRDefault="00FF552B" w:rsidP="00FF552B">
            <w:pPr>
              <w:pStyle w:val="a3"/>
              <w:spacing w:after="0"/>
              <w:jc w:val="both"/>
              <w:rPr>
                <w:color w:val="000000"/>
                <w:sz w:val="20"/>
                <w:szCs w:val="20"/>
              </w:rPr>
            </w:pPr>
            <w:r w:rsidRPr="00FF552B">
              <w:rPr>
                <w:color w:val="000000"/>
                <w:sz w:val="20"/>
                <w:szCs w:val="20"/>
              </w:rPr>
              <w:t xml:space="preserve">В статье рассматривается поэтическое использование функции сновидения в изображении других стран в творчестве австрийской писательницы Ингеборг </w:t>
            </w:r>
            <w:proofErr w:type="spellStart"/>
            <w:r w:rsidRPr="00FF552B">
              <w:rPr>
                <w:color w:val="000000"/>
                <w:sz w:val="20"/>
                <w:szCs w:val="20"/>
              </w:rPr>
              <w:t>Бахманн</w:t>
            </w:r>
            <w:proofErr w:type="spellEnd"/>
            <w:r w:rsidRPr="00FF552B">
              <w:rPr>
                <w:color w:val="000000"/>
                <w:sz w:val="20"/>
                <w:szCs w:val="20"/>
              </w:rPr>
              <w:t xml:space="preserve">. Раскрываются </w:t>
            </w:r>
            <w:proofErr w:type="spellStart"/>
            <w:r w:rsidRPr="00FF552B">
              <w:rPr>
                <w:color w:val="000000"/>
                <w:sz w:val="20"/>
                <w:szCs w:val="20"/>
              </w:rPr>
              <w:t>поливариантность</w:t>
            </w:r>
            <w:proofErr w:type="spellEnd"/>
            <w:r w:rsidRPr="00FF552B">
              <w:rPr>
                <w:color w:val="000000"/>
                <w:sz w:val="20"/>
                <w:szCs w:val="20"/>
              </w:rPr>
              <w:t xml:space="preserve"> значения слова "сон" в применении к ее литературному наследию и многоплановое про­явление данного феномена. Анализируются содержание и особенности </w:t>
            </w:r>
            <w:proofErr w:type="spellStart"/>
            <w:r w:rsidRPr="00FF552B">
              <w:rPr>
                <w:color w:val="000000"/>
                <w:sz w:val="20"/>
                <w:szCs w:val="20"/>
              </w:rPr>
              <w:t>геокультурного</w:t>
            </w:r>
            <w:proofErr w:type="spellEnd"/>
            <w:r w:rsidRPr="00FF552B">
              <w:rPr>
                <w:color w:val="000000"/>
                <w:sz w:val="20"/>
                <w:szCs w:val="20"/>
              </w:rPr>
              <w:t xml:space="preserve"> аспекта представлений </w:t>
            </w:r>
            <w:r>
              <w:rPr>
                <w:color w:val="000000"/>
                <w:sz w:val="20"/>
                <w:szCs w:val="20"/>
              </w:rPr>
              <w:t>об "ином" и прослеживается взаи</w:t>
            </w:r>
            <w:r w:rsidRPr="00FF552B">
              <w:rPr>
                <w:color w:val="000000"/>
                <w:sz w:val="20"/>
                <w:szCs w:val="20"/>
              </w:rPr>
              <w:t>мосвязь между феноменом сна и осмыслением "иного" как "своего" или "чужого".</w:t>
            </w:r>
          </w:p>
          <w:p w:rsidR="00FF552B" w:rsidRPr="00FF552B" w:rsidRDefault="00FF552B" w:rsidP="00FF552B">
            <w:pPr>
              <w:pStyle w:val="a3"/>
              <w:spacing w:after="0"/>
              <w:jc w:val="both"/>
              <w:rPr>
                <w:color w:val="000000"/>
                <w:sz w:val="20"/>
                <w:szCs w:val="20"/>
              </w:rPr>
            </w:pPr>
            <w:r w:rsidRPr="00FF552B">
              <w:rPr>
                <w:color w:val="000000"/>
                <w:sz w:val="20"/>
                <w:szCs w:val="20"/>
              </w:rPr>
              <w:t xml:space="preserve">Ключевые слова: австрийская литература, Ингеборг </w:t>
            </w:r>
            <w:proofErr w:type="spellStart"/>
            <w:r w:rsidRPr="00FF552B">
              <w:rPr>
                <w:color w:val="000000"/>
                <w:sz w:val="20"/>
                <w:szCs w:val="20"/>
              </w:rPr>
              <w:t>Бахманн</w:t>
            </w:r>
            <w:proofErr w:type="spellEnd"/>
            <w:r w:rsidRPr="00FF552B">
              <w:rPr>
                <w:color w:val="000000"/>
                <w:sz w:val="20"/>
                <w:szCs w:val="20"/>
              </w:rPr>
              <w:t>, сон, сновидение, иное, свое, чужое.</w:t>
            </w:r>
          </w:p>
          <w:p w:rsidR="00FF552B" w:rsidRPr="00FF552B" w:rsidRDefault="00FF552B" w:rsidP="00FF552B">
            <w:pPr>
              <w:pStyle w:val="a3"/>
              <w:spacing w:after="0"/>
              <w:jc w:val="both"/>
              <w:rPr>
                <w:color w:val="000000"/>
                <w:sz w:val="20"/>
                <w:szCs w:val="20"/>
                <w:lang w:val="en-US"/>
              </w:rPr>
            </w:pPr>
            <w:r w:rsidRPr="00FF552B">
              <w:rPr>
                <w:color w:val="000000"/>
                <w:sz w:val="20"/>
                <w:szCs w:val="20"/>
                <w:lang w:val="en-US"/>
              </w:rPr>
              <w:t>The article considers the poetic use of the function of dream in depicting other countries in the works of the Austrian writer Ingeborg Bachmann. It reveals the multiple implications of the word "dream" in the context of her literary legacy and various facets of its manifestation. The article analyzes the contents and peculiarities of the geo-cultural aspect of the concept of "other" and studies the correlation between the phenomenon of dream and representation of "other" as "own" or "alien".</w:t>
            </w:r>
          </w:p>
          <w:p w:rsidR="00785CF7" w:rsidRPr="00FF552B" w:rsidRDefault="00FF552B" w:rsidP="00FF552B">
            <w:pPr>
              <w:pStyle w:val="a3"/>
              <w:spacing w:before="0" w:beforeAutospacing="0" w:after="0"/>
              <w:jc w:val="both"/>
              <w:rPr>
                <w:lang w:val="en-US"/>
              </w:rPr>
            </w:pPr>
            <w:r w:rsidRPr="00FF552B">
              <w:rPr>
                <w:color w:val="000000"/>
                <w:sz w:val="20"/>
                <w:szCs w:val="20"/>
                <w:lang w:val="en-US"/>
              </w:rPr>
              <w:t>Key words: Austrian literature, Ingeborg Bachmann, sleep, dream, other, own, alien.</w:t>
            </w:r>
          </w:p>
        </w:tc>
        <w:tc>
          <w:tcPr>
            <w:tcW w:w="958" w:type="dxa"/>
          </w:tcPr>
          <w:p w:rsidR="00785CF7" w:rsidRPr="007E188E" w:rsidRDefault="007E188E" w:rsidP="003E6061">
            <w:pPr>
              <w:pStyle w:val="a3"/>
              <w:spacing w:after="0"/>
              <w:rPr>
                <w:sz w:val="20"/>
                <w:szCs w:val="20"/>
              </w:rPr>
            </w:pPr>
            <w:r w:rsidRPr="007E188E">
              <w:rPr>
                <w:sz w:val="20"/>
                <w:szCs w:val="20"/>
                <w:lang w:val="en-US"/>
              </w:rPr>
              <w:t xml:space="preserve"> </w:t>
            </w:r>
            <w:r w:rsidR="00B146DB" w:rsidRPr="007E188E">
              <w:rPr>
                <w:sz w:val="20"/>
                <w:szCs w:val="20"/>
              </w:rPr>
              <w:t>С. 1</w:t>
            </w:r>
            <w:r w:rsidR="003E6061">
              <w:rPr>
                <w:sz w:val="20"/>
                <w:szCs w:val="20"/>
                <w:lang w:val="fr-FR"/>
              </w:rPr>
              <w:t>40</w:t>
            </w:r>
            <w:r w:rsidR="00B146DB" w:rsidRPr="007E188E">
              <w:rPr>
                <w:sz w:val="20"/>
                <w:szCs w:val="20"/>
              </w:rPr>
              <w:t>- 1</w:t>
            </w:r>
            <w:r w:rsidR="003E6061">
              <w:rPr>
                <w:sz w:val="20"/>
                <w:szCs w:val="20"/>
                <w:lang w:val="fr-FR"/>
              </w:rPr>
              <w:t>47</w:t>
            </w:r>
            <w:r w:rsidR="00B146DB" w:rsidRPr="007E188E">
              <w:rPr>
                <w:sz w:val="20"/>
                <w:szCs w:val="20"/>
              </w:rPr>
              <w:t>.</w:t>
            </w:r>
          </w:p>
        </w:tc>
      </w:tr>
    </w:tbl>
    <w:p w:rsidR="00785CF7" w:rsidRDefault="00785CF7" w:rsidP="00C93DC9">
      <w:pPr>
        <w:pStyle w:val="a3"/>
        <w:spacing w:before="0" w:beforeAutospacing="0" w:after="0"/>
        <w:jc w:val="both"/>
        <w:rPr>
          <w:b/>
          <w:sz w:val="20"/>
          <w:szCs w:val="20"/>
          <w:lang w:val="en-US"/>
        </w:rPr>
      </w:pPr>
    </w:p>
    <w:p w:rsidR="00666E26" w:rsidRDefault="00666E26" w:rsidP="00C93DC9">
      <w:pPr>
        <w:pStyle w:val="a3"/>
        <w:spacing w:before="0" w:beforeAutospacing="0" w:after="0"/>
        <w:jc w:val="both"/>
        <w:rPr>
          <w:b/>
          <w:sz w:val="20"/>
          <w:szCs w:val="20"/>
          <w:lang w:val="en-US"/>
        </w:rPr>
      </w:pPr>
      <w:r w:rsidRPr="00666E26">
        <w:rPr>
          <w:b/>
          <w:sz w:val="20"/>
          <w:szCs w:val="20"/>
          <w:lang w:val="en-US"/>
        </w:rPr>
        <w:t>ТЕОРИЯ ПРЕПОДАВАНИЯ ИНОСТРАННЫХ ЯЗЫКОВ</w:t>
      </w:r>
    </w:p>
    <w:p w:rsidR="00666E26" w:rsidRDefault="00666E26" w:rsidP="00C93DC9">
      <w:pPr>
        <w:pStyle w:val="a3"/>
        <w:spacing w:before="0" w:beforeAutospacing="0" w:after="0"/>
        <w:jc w:val="both"/>
        <w:rPr>
          <w:b/>
          <w:sz w:val="20"/>
          <w:szCs w:val="20"/>
          <w:lang w:val="en-US"/>
        </w:rPr>
      </w:pPr>
      <w:r w:rsidRPr="00666E26">
        <w:rPr>
          <w:b/>
          <w:sz w:val="20"/>
          <w:szCs w:val="20"/>
          <w:lang w:val="en-US"/>
        </w:rPr>
        <w:t>THE THEORY OF TEACHING FOREIGN LANGUAGES</w:t>
      </w:r>
    </w:p>
    <w:p w:rsidR="00666E26" w:rsidRDefault="00666E26" w:rsidP="00C93DC9">
      <w:pPr>
        <w:pStyle w:val="a3"/>
        <w:spacing w:before="0" w:beforeAutospacing="0" w:after="0"/>
        <w:jc w:val="both"/>
        <w:rPr>
          <w:b/>
          <w:sz w:val="20"/>
          <w:szCs w:val="20"/>
          <w:lang w:val="en-US"/>
        </w:rPr>
      </w:pPr>
    </w:p>
    <w:p w:rsidR="00666E26" w:rsidRDefault="00666E26" w:rsidP="00C93DC9">
      <w:pPr>
        <w:pStyle w:val="a3"/>
        <w:spacing w:before="0" w:beforeAutospacing="0" w:after="0"/>
        <w:jc w:val="both"/>
        <w:rPr>
          <w:b/>
          <w:sz w:val="20"/>
          <w:szCs w:val="20"/>
          <w:lang w:val="en-US"/>
        </w:rPr>
      </w:pPr>
    </w:p>
    <w:p w:rsidR="00EE1DDA" w:rsidRPr="00EE1DDA" w:rsidRDefault="00EE1DDA" w:rsidP="00EE1DDA">
      <w:pPr>
        <w:pStyle w:val="a3"/>
        <w:spacing w:after="0"/>
        <w:jc w:val="both"/>
        <w:rPr>
          <w:b/>
          <w:sz w:val="20"/>
          <w:szCs w:val="20"/>
        </w:rPr>
      </w:pPr>
      <w:r w:rsidRPr="00EE1DDA">
        <w:rPr>
          <w:b/>
          <w:sz w:val="20"/>
          <w:szCs w:val="20"/>
        </w:rPr>
        <w:t>Фёдорова В.А. Актуальность проблем межкультурной коммуникации и модернизация отечественной системы общего образования.</w:t>
      </w:r>
    </w:p>
    <w:p w:rsidR="0056619D" w:rsidRDefault="00EE1DDA" w:rsidP="00C93DC9">
      <w:pPr>
        <w:pStyle w:val="a3"/>
        <w:spacing w:before="0" w:beforeAutospacing="0" w:after="0"/>
        <w:jc w:val="both"/>
        <w:rPr>
          <w:b/>
          <w:sz w:val="20"/>
          <w:szCs w:val="20"/>
          <w:lang w:val="en-US"/>
        </w:rPr>
      </w:pPr>
      <w:proofErr w:type="spellStart"/>
      <w:r w:rsidRPr="00EE1DDA">
        <w:rPr>
          <w:b/>
          <w:sz w:val="20"/>
          <w:szCs w:val="20"/>
          <w:lang w:val="en-US"/>
        </w:rPr>
        <w:t>Fedorova</w:t>
      </w:r>
      <w:proofErr w:type="spellEnd"/>
      <w:r w:rsidRPr="00EE1DDA">
        <w:rPr>
          <w:b/>
          <w:sz w:val="20"/>
          <w:szCs w:val="20"/>
          <w:lang w:val="en-US"/>
        </w:rPr>
        <w:t xml:space="preserve"> V.A. The Importance of the Problems of Intercultural Communication and the Modernization of the Natio</w:t>
      </w:r>
      <w:r>
        <w:rPr>
          <w:b/>
          <w:sz w:val="20"/>
          <w:szCs w:val="20"/>
          <w:lang w:val="en-US"/>
        </w:rPr>
        <w:t>nal System of Public Education.</w:t>
      </w:r>
    </w:p>
    <w:p w:rsidR="002D4F01" w:rsidRDefault="002D4F01" w:rsidP="00C93DC9">
      <w:pPr>
        <w:pStyle w:val="a3"/>
        <w:spacing w:before="0" w:beforeAutospacing="0" w:after="0"/>
        <w:jc w:val="both"/>
        <w:rPr>
          <w:b/>
          <w:sz w:val="20"/>
          <w:szCs w:val="20"/>
          <w:lang w:val="en-US"/>
        </w:rPr>
      </w:pPr>
    </w:p>
    <w:p w:rsidR="0056619D" w:rsidRDefault="0056619D" w:rsidP="00C93DC9">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AE7D92" w:rsidTr="00EC5D9F">
        <w:tc>
          <w:tcPr>
            <w:tcW w:w="3936" w:type="dxa"/>
          </w:tcPr>
          <w:p w:rsidR="00FE36D2" w:rsidRPr="00FE36D2" w:rsidRDefault="00FE36D2" w:rsidP="00FE36D2">
            <w:pPr>
              <w:pStyle w:val="a3"/>
              <w:spacing w:before="0" w:beforeAutospacing="0" w:after="0"/>
              <w:jc w:val="both"/>
              <w:rPr>
                <w:iCs/>
                <w:color w:val="000000"/>
                <w:sz w:val="20"/>
                <w:szCs w:val="20"/>
              </w:rPr>
            </w:pPr>
            <w:r w:rsidRPr="00FE36D2">
              <w:rPr>
                <w:b/>
                <w:iCs/>
                <w:color w:val="000000"/>
                <w:sz w:val="20"/>
                <w:szCs w:val="20"/>
              </w:rPr>
              <w:t xml:space="preserve">Фёдорова Вероника Александровна — </w:t>
            </w:r>
            <w:r w:rsidRPr="00FE36D2">
              <w:rPr>
                <w:iCs/>
                <w:color w:val="000000"/>
                <w:sz w:val="20"/>
                <w:szCs w:val="20"/>
              </w:rPr>
              <w:t xml:space="preserve">преподаватель кафедры теории преподавания иностранных языков факультета иностранных языков и регионоведения МГУ имени М.В. </w:t>
            </w:r>
            <w:r w:rsidRPr="00FE36D2">
              <w:rPr>
                <w:iCs/>
                <w:color w:val="000000"/>
                <w:sz w:val="20"/>
                <w:szCs w:val="20"/>
              </w:rPr>
              <w:lastRenderedPageBreak/>
              <w:t xml:space="preserve">Ломоносова; </w:t>
            </w:r>
          </w:p>
          <w:p w:rsidR="00AE7D92" w:rsidRPr="00E444DF" w:rsidRDefault="00FE36D2" w:rsidP="00FE36D2">
            <w:pPr>
              <w:pStyle w:val="a3"/>
              <w:spacing w:before="0" w:beforeAutospacing="0" w:after="0"/>
              <w:jc w:val="both"/>
              <w:rPr>
                <w:sz w:val="20"/>
                <w:szCs w:val="20"/>
                <w:lang w:val="fr-FR"/>
              </w:rPr>
            </w:pPr>
            <w:r w:rsidRPr="00E444DF">
              <w:rPr>
                <w:iCs/>
                <w:color w:val="000000"/>
                <w:sz w:val="20"/>
                <w:szCs w:val="20"/>
                <w:lang w:val="fr-FR"/>
              </w:rPr>
              <w:t>e-mail: nika.fedorova@gmail.com</w:t>
            </w:r>
          </w:p>
        </w:tc>
        <w:tc>
          <w:tcPr>
            <w:tcW w:w="4677" w:type="dxa"/>
          </w:tcPr>
          <w:p w:rsidR="009578D2" w:rsidRPr="009578D2" w:rsidRDefault="009578D2" w:rsidP="009578D2">
            <w:pPr>
              <w:pStyle w:val="a3"/>
              <w:spacing w:after="0"/>
              <w:jc w:val="both"/>
              <w:rPr>
                <w:color w:val="000000"/>
                <w:sz w:val="20"/>
                <w:szCs w:val="20"/>
              </w:rPr>
            </w:pPr>
            <w:r w:rsidRPr="009578D2">
              <w:rPr>
                <w:color w:val="000000"/>
                <w:sz w:val="20"/>
                <w:szCs w:val="20"/>
              </w:rPr>
              <w:lastRenderedPageBreak/>
              <w:t xml:space="preserve">В статье описаны внешние и внутренние факторы, обусловливающие актуальность проблем межкультурной коммуникации в сфере преподавания иностранных языков. Автор подчеркивает необходимость перехода к новой </w:t>
            </w:r>
            <w:r w:rsidRPr="009578D2">
              <w:rPr>
                <w:color w:val="000000"/>
                <w:sz w:val="20"/>
                <w:szCs w:val="20"/>
              </w:rPr>
              <w:lastRenderedPageBreak/>
              <w:t>методологии изучения и преподавания иностранных языков в рамках модернизации отечественной системы образования.</w:t>
            </w:r>
          </w:p>
          <w:p w:rsidR="009578D2" w:rsidRPr="009578D2" w:rsidRDefault="009578D2" w:rsidP="009578D2">
            <w:pPr>
              <w:pStyle w:val="a3"/>
              <w:spacing w:after="0"/>
              <w:jc w:val="both"/>
              <w:rPr>
                <w:color w:val="000000"/>
                <w:sz w:val="20"/>
                <w:szCs w:val="20"/>
              </w:rPr>
            </w:pPr>
            <w:r w:rsidRPr="009578D2">
              <w:rPr>
                <w:color w:val="000000"/>
                <w:sz w:val="20"/>
                <w:szCs w:val="20"/>
              </w:rPr>
              <w:t>Ключевые слова: межкультурная коммуникация, изучение и преподавание иностранных языков, новая методология, модернизация системы образования.</w:t>
            </w:r>
          </w:p>
          <w:p w:rsidR="009578D2" w:rsidRPr="009578D2" w:rsidRDefault="009578D2" w:rsidP="009578D2">
            <w:pPr>
              <w:pStyle w:val="a3"/>
              <w:spacing w:after="0"/>
              <w:jc w:val="both"/>
              <w:rPr>
                <w:color w:val="000000"/>
                <w:sz w:val="20"/>
                <w:szCs w:val="20"/>
                <w:lang w:val="en-US"/>
              </w:rPr>
            </w:pPr>
            <w:r w:rsidRPr="009578D2">
              <w:rPr>
                <w:color w:val="000000"/>
                <w:sz w:val="20"/>
                <w:szCs w:val="20"/>
                <w:lang w:val="en-US"/>
              </w:rPr>
              <w:t>The article focuses on inner- and outer-factors that make multicultural communication an urgent and crucial issue in foreign language learning and teaching in Russia. The necessity of adoption of a new methodology in foreign language learning and teaching in terms of modernization of the educational system in Russia is explained.</w:t>
            </w:r>
          </w:p>
          <w:p w:rsidR="00AE7D92" w:rsidRPr="009578D2" w:rsidRDefault="009578D2" w:rsidP="009578D2">
            <w:pPr>
              <w:pStyle w:val="a3"/>
              <w:spacing w:before="0" w:beforeAutospacing="0" w:after="0"/>
              <w:jc w:val="both"/>
              <w:rPr>
                <w:lang w:val="en-US"/>
              </w:rPr>
            </w:pPr>
            <w:r w:rsidRPr="009578D2">
              <w:rPr>
                <w:color w:val="000000"/>
                <w:sz w:val="20"/>
                <w:szCs w:val="20"/>
                <w:lang w:val="en-US"/>
              </w:rPr>
              <w:t>Key words: multicultural communication, foreign language learning and teaching, new methodology, modernization of the educational system in Russia.</w:t>
            </w:r>
          </w:p>
        </w:tc>
        <w:tc>
          <w:tcPr>
            <w:tcW w:w="958" w:type="dxa"/>
          </w:tcPr>
          <w:p w:rsidR="00AE7D92" w:rsidRPr="007E188E" w:rsidRDefault="00AE7D92" w:rsidP="00BD2E74">
            <w:pPr>
              <w:pStyle w:val="a3"/>
              <w:spacing w:after="0"/>
              <w:rPr>
                <w:sz w:val="20"/>
                <w:szCs w:val="20"/>
              </w:rPr>
            </w:pPr>
            <w:r w:rsidRPr="007E188E">
              <w:rPr>
                <w:sz w:val="20"/>
                <w:szCs w:val="20"/>
              </w:rPr>
              <w:lastRenderedPageBreak/>
              <w:t>С. 1</w:t>
            </w:r>
            <w:r w:rsidR="00BD2E74">
              <w:rPr>
                <w:sz w:val="20"/>
                <w:szCs w:val="20"/>
                <w:lang w:val="fr-FR"/>
              </w:rPr>
              <w:t>48</w:t>
            </w:r>
            <w:r w:rsidRPr="007E188E">
              <w:rPr>
                <w:sz w:val="20"/>
                <w:szCs w:val="20"/>
              </w:rPr>
              <w:t>- 1</w:t>
            </w:r>
            <w:r w:rsidR="00BD2E74">
              <w:rPr>
                <w:sz w:val="20"/>
                <w:szCs w:val="20"/>
                <w:lang w:val="fr-FR"/>
              </w:rPr>
              <w:t>57</w:t>
            </w:r>
            <w:r w:rsidRPr="007E188E">
              <w:rPr>
                <w:sz w:val="20"/>
                <w:szCs w:val="20"/>
              </w:rPr>
              <w:t>.</w:t>
            </w:r>
          </w:p>
        </w:tc>
      </w:tr>
    </w:tbl>
    <w:p w:rsidR="0056619D" w:rsidRDefault="0056619D" w:rsidP="00C93DC9">
      <w:pPr>
        <w:pStyle w:val="a3"/>
        <w:spacing w:before="0" w:beforeAutospacing="0" w:after="0"/>
        <w:jc w:val="both"/>
        <w:rPr>
          <w:b/>
          <w:sz w:val="20"/>
          <w:szCs w:val="20"/>
          <w:lang w:val="en-US"/>
        </w:rPr>
      </w:pPr>
    </w:p>
    <w:p w:rsidR="00E444DF" w:rsidRDefault="00E444DF" w:rsidP="002B5B26">
      <w:pPr>
        <w:pStyle w:val="a3"/>
        <w:spacing w:before="0" w:beforeAutospacing="0" w:after="0"/>
        <w:jc w:val="both"/>
        <w:rPr>
          <w:b/>
          <w:sz w:val="20"/>
          <w:szCs w:val="20"/>
          <w:lang w:val="en-US"/>
        </w:rPr>
      </w:pPr>
      <w:r w:rsidRPr="00E444DF">
        <w:rPr>
          <w:b/>
          <w:sz w:val="20"/>
          <w:szCs w:val="20"/>
          <w:lang w:val="en-US"/>
        </w:rPr>
        <w:t>ТЕОРИЯ И ПРАКТИКА ПЕРЕВОДА</w:t>
      </w:r>
    </w:p>
    <w:p w:rsidR="00E444DF" w:rsidRDefault="00E444DF" w:rsidP="00F16C6C">
      <w:pPr>
        <w:pStyle w:val="a3"/>
        <w:spacing w:before="0" w:beforeAutospacing="0" w:after="0"/>
        <w:jc w:val="both"/>
        <w:rPr>
          <w:b/>
          <w:sz w:val="20"/>
          <w:szCs w:val="20"/>
          <w:lang w:val="en-US"/>
        </w:rPr>
      </w:pPr>
      <w:r w:rsidRPr="00E444DF">
        <w:rPr>
          <w:b/>
          <w:sz w:val="20"/>
          <w:szCs w:val="20"/>
          <w:lang w:val="en-US"/>
        </w:rPr>
        <w:t>THE THEORY AND PRACTICE OF TRANSLATION</w:t>
      </w:r>
    </w:p>
    <w:p w:rsidR="00E444DF" w:rsidRDefault="00E444DF" w:rsidP="00F16C6C">
      <w:pPr>
        <w:pStyle w:val="a3"/>
        <w:spacing w:before="0" w:beforeAutospacing="0" w:after="0"/>
        <w:jc w:val="both"/>
        <w:rPr>
          <w:b/>
          <w:sz w:val="20"/>
          <w:szCs w:val="20"/>
          <w:lang w:val="en-US"/>
        </w:rPr>
      </w:pPr>
    </w:p>
    <w:p w:rsidR="00E444DF" w:rsidRDefault="00E444DF" w:rsidP="00F16C6C">
      <w:pPr>
        <w:pStyle w:val="a3"/>
        <w:spacing w:before="0" w:beforeAutospacing="0" w:after="0"/>
        <w:jc w:val="both"/>
        <w:rPr>
          <w:b/>
          <w:sz w:val="20"/>
          <w:szCs w:val="20"/>
          <w:lang w:val="en-US"/>
        </w:rPr>
      </w:pPr>
    </w:p>
    <w:p w:rsidR="00AE3C61" w:rsidRPr="00103C03" w:rsidRDefault="006163B7" w:rsidP="00F16C6C">
      <w:pPr>
        <w:pStyle w:val="a3"/>
        <w:spacing w:before="0" w:beforeAutospacing="0" w:after="0"/>
        <w:jc w:val="both"/>
        <w:rPr>
          <w:b/>
          <w:sz w:val="20"/>
          <w:szCs w:val="20"/>
        </w:rPr>
      </w:pPr>
      <w:proofErr w:type="spellStart"/>
      <w:r w:rsidRPr="006163B7">
        <w:rPr>
          <w:b/>
          <w:sz w:val="20"/>
          <w:szCs w:val="20"/>
        </w:rPr>
        <w:t>Вучкович</w:t>
      </w:r>
      <w:proofErr w:type="spellEnd"/>
      <w:r w:rsidRPr="006163B7">
        <w:rPr>
          <w:b/>
          <w:sz w:val="20"/>
          <w:szCs w:val="20"/>
        </w:rPr>
        <w:t xml:space="preserve"> Е.С. Функции приема замены компонента фразеологизма и их отражение в переводе</w:t>
      </w:r>
      <w:r w:rsidR="00103C03" w:rsidRPr="00103C03">
        <w:rPr>
          <w:b/>
          <w:sz w:val="20"/>
          <w:szCs w:val="20"/>
        </w:rPr>
        <w:t>.</w:t>
      </w:r>
    </w:p>
    <w:p w:rsidR="00103C03" w:rsidRDefault="00F16C6C" w:rsidP="00F16C6C">
      <w:pPr>
        <w:pStyle w:val="a3"/>
        <w:spacing w:before="0" w:beforeAutospacing="0" w:after="0"/>
        <w:jc w:val="both"/>
        <w:rPr>
          <w:b/>
          <w:sz w:val="20"/>
          <w:szCs w:val="20"/>
          <w:lang w:val="en-US"/>
        </w:rPr>
      </w:pPr>
      <w:proofErr w:type="spellStart"/>
      <w:r w:rsidRPr="00F16C6C">
        <w:rPr>
          <w:b/>
          <w:sz w:val="20"/>
          <w:szCs w:val="20"/>
          <w:lang w:val="en-US"/>
        </w:rPr>
        <w:t>Vuchkovich</w:t>
      </w:r>
      <w:proofErr w:type="spellEnd"/>
      <w:r w:rsidRPr="00F16C6C">
        <w:rPr>
          <w:b/>
          <w:sz w:val="20"/>
          <w:szCs w:val="20"/>
          <w:lang w:val="en-US"/>
        </w:rPr>
        <w:t xml:space="preserve"> E.S. The Functions of the Technique of Replacement of an</w:t>
      </w:r>
      <w:r>
        <w:rPr>
          <w:b/>
          <w:sz w:val="20"/>
          <w:szCs w:val="20"/>
          <w:lang w:val="en-US"/>
        </w:rPr>
        <w:t xml:space="preserve"> </w:t>
      </w:r>
      <w:r w:rsidRPr="00F16C6C">
        <w:rPr>
          <w:b/>
          <w:sz w:val="20"/>
          <w:szCs w:val="20"/>
          <w:lang w:val="en-US"/>
        </w:rPr>
        <w:t>Idiom Component and their Reflection in Translation</w:t>
      </w:r>
      <w:r w:rsidR="002B5B26">
        <w:rPr>
          <w:b/>
          <w:sz w:val="20"/>
          <w:szCs w:val="20"/>
          <w:lang w:val="en-US"/>
        </w:rPr>
        <w:t>.</w:t>
      </w:r>
    </w:p>
    <w:p w:rsidR="002B5B26" w:rsidRDefault="002B5B26" w:rsidP="00F16C6C">
      <w:pPr>
        <w:pStyle w:val="a3"/>
        <w:spacing w:before="0" w:beforeAutospacing="0" w:after="0"/>
        <w:jc w:val="both"/>
        <w:rPr>
          <w:b/>
          <w:sz w:val="20"/>
          <w:szCs w:val="20"/>
          <w:lang w:val="en-US"/>
        </w:rPr>
      </w:pPr>
    </w:p>
    <w:p w:rsidR="002B5B26" w:rsidRDefault="002B5B26" w:rsidP="00F16C6C">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2B5B26" w:rsidTr="00EC5D9F">
        <w:tc>
          <w:tcPr>
            <w:tcW w:w="3936" w:type="dxa"/>
          </w:tcPr>
          <w:p w:rsidR="00CE6400" w:rsidRPr="003F1A87" w:rsidRDefault="007A08E2" w:rsidP="00CE6400">
            <w:pPr>
              <w:pStyle w:val="a3"/>
              <w:spacing w:before="0" w:beforeAutospacing="0" w:after="0"/>
              <w:jc w:val="both"/>
              <w:rPr>
                <w:iCs/>
                <w:color w:val="000000"/>
                <w:sz w:val="20"/>
                <w:szCs w:val="20"/>
              </w:rPr>
            </w:pPr>
            <w:proofErr w:type="spellStart"/>
            <w:r w:rsidRPr="007A08E2">
              <w:rPr>
                <w:b/>
                <w:iCs/>
                <w:color w:val="000000"/>
                <w:sz w:val="20"/>
                <w:szCs w:val="20"/>
              </w:rPr>
              <w:t>Вучкович</w:t>
            </w:r>
            <w:proofErr w:type="spellEnd"/>
            <w:r w:rsidRPr="007A08E2">
              <w:rPr>
                <w:b/>
                <w:iCs/>
                <w:color w:val="000000"/>
                <w:sz w:val="20"/>
                <w:szCs w:val="20"/>
              </w:rPr>
              <w:t xml:space="preserve"> Екатерина Сергеевна — </w:t>
            </w:r>
            <w:r w:rsidRPr="007A08E2">
              <w:rPr>
                <w:iCs/>
                <w:color w:val="000000"/>
                <w:sz w:val="20"/>
                <w:szCs w:val="20"/>
              </w:rPr>
              <w:t>ст. преподаватель кафедры славянских языков и культур факультета иностранных языков и реги</w:t>
            </w:r>
            <w:r w:rsidR="00CE6400">
              <w:rPr>
                <w:iCs/>
                <w:color w:val="000000"/>
                <w:sz w:val="20"/>
                <w:szCs w:val="20"/>
              </w:rPr>
              <w:t>оноведения МГУ имени М.В. Ло</w:t>
            </w:r>
            <w:r w:rsidRPr="007A08E2">
              <w:rPr>
                <w:iCs/>
                <w:color w:val="000000"/>
                <w:sz w:val="20"/>
                <w:szCs w:val="20"/>
              </w:rPr>
              <w:t xml:space="preserve">моносова; </w:t>
            </w:r>
          </w:p>
          <w:p w:rsidR="002B5B26" w:rsidRPr="006B6618" w:rsidRDefault="007A08E2" w:rsidP="00CE6400">
            <w:pPr>
              <w:pStyle w:val="a3"/>
              <w:spacing w:before="0" w:beforeAutospacing="0" w:after="0"/>
              <w:jc w:val="both"/>
              <w:rPr>
                <w:sz w:val="20"/>
                <w:szCs w:val="20"/>
                <w:lang w:val="fr-FR"/>
              </w:rPr>
            </w:pPr>
            <w:r w:rsidRPr="006B6618">
              <w:rPr>
                <w:iCs/>
                <w:color w:val="000000"/>
                <w:sz w:val="20"/>
                <w:szCs w:val="20"/>
                <w:lang w:val="fr-FR"/>
              </w:rPr>
              <w:t>e-mail: ekaterina_vuc@mail.ru</w:t>
            </w:r>
          </w:p>
        </w:tc>
        <w:tc>
          <w:tcPr>
            <w:tcW w:w="4677" w:type="dxa"/>
          </w:tcPr>
          <w:p w:rsidR="00B549F4" w:rsidRPr="00B549F4" w:rsidRDefault="00B549F4" w:rsidP="00B549F4">
            <w:pPr>
              <w:pStyle w:val="a3"/>
              <w:spacing w:after="0"/>
              <w:jc w:val="both"/>
              <w:rPr>
                <w:color w:val="000000"/>
                <w:sz w:val="20"/>
                <w:szCs w:val="20"/>
              </w:rPr>
            </w:pPr>
            <w:r w:rsidRPr="00B549F4">
              <w:rPr>
                <w:color w:val="000000"/>
                <w:sz w:val="20"/>
                <w:szCs w:val="20"/>
              </w:rPr>
              <w:t>В статье рассматриваются семантические и стилистические функции приема авторской замены компонента фразеологизма в повести М.А. Булгакова "Собачье сердце" и анализируются способы их передачи в переводах на сербский язык.</w:t>
            </w:r>
          </w:p>
          <w:p w:rsidR="00B549F4" w:rsidRPr="00B549F4" w:rsidRDefault="00B549F4" w:rsidP="00B549F4">
            <w:pPr>
              <w:pStyle w:val="a3"/>
              <w:spacing w:after="0"/>
              <w:jc w:val="both"/>
              <w:rPr>
                <w:color w:val="000000"/>
                <w:sz w:val="20"/>
                <w:szCs w:val="20"/>
              </w:rPr>
            </w:pPr>
            <w:r w:rsidRPr="00B549F4">
              <w:rPr>
                <w:color w:val="000000"/>
                <w:sz w:val="20"/>
                <w:szCs w:val="20"/>
              </w:rPr>
              <w:t xml:space="preserve">Ключевые слова: </w:t>
            </w:r>
            <w:proofErr w:type="spellStart"/>
            <w:r w:rsidRPr="00B549F4">
              <w:rPr>
                <w:color w:val="000000"/>
                <w:sz w:val="20"/>
                <w:szCs w:val="20"/>
              </w:rPr>
              <w:t>идиостиль</w:t>
            </w:r>
            <w:proofErr w:type="spellEnd"/>
            <w:r w:rsidRPr="00B549F4">
              <w:rPr>
                <w:color w:val="000000"/>
                <w:sz w:val="20"/>
                <w:szCs w:val="20"/>
              </w:rPr>
              <w:t>, фразеологическая единица, субституция, языковые средства, приемы перевода.</w:t>
            </w:r>
          </w:p>
          <w:p w:rsidR="00B549F4" w:rsidRPr="00B549F4" w:rsidRDefault="00B549F4" w:rsidP="00B549F4">
            <w:pPr>
              <w:pStyle w:val="a3"/>
              <w:spacing w:after="0"/>
              <w:jc w:val="both"/>
              <w:rPr>
                <w:color w:val="000000"/>
                <w:sz w:val="20"/>
                <w:szCs w:val="20"/>
                <w:lang w:val="en-US"/>
              </w:rPr>
            </w:pPr>
            <w:r w:rsidRPr="00B549F4">
              <w:rPr>
                <w:color w:val="000000"/>
                <w:sz w:val="20"/>
                <w:szCs w:val="20"/>
                <w:lang w:val="en-US"/>
              </w:rPr>
              <w:t xml:space="preserve">The article considers the semantic and stylistic functions of the substitution of </w:t>
            </w:r>
            <w:proofErr w:type="spellStart"/>
            <w:r w:rsidRPr="00B549F4">
              <w:rPr>
                <w:color w:val="000000"/>
                <w:sz w:val="20"/>
                <w:szCs w:val="20"/>
                <w:lang w:val="en-US"/>
              </w:rPr>
              <w:t>fraseological</w:t>
            </w:r>
            <w:proofErr w:type="spellEnd"/>
            <w:r w:rsidRPr="00B549F4">
              <w:rPr>
                <w:color w:val="000000"/>
                <w:sz w:val="20"/>
                <w:szCs w:val="20"/>
                <w:lang w:val="en-US"/>
              </w:rPr>
              <w:t xml:space="preserve"> unit component in "The Heart of a Dog" by M. </w:t>
            </w:r>
            <w:proofErr w:type="spellStart"/>
            <w:r w:rsidRPr="00B549F4">
              <w:rPr>
                <w:color w:val="000000"/>
                <w:sz w:val="20"/>
                <w:szCs w:val="20"/>
                <w:lang w:val="en-US"/>
              </w:rPr>
              <w:t>Bulgakov</w:t>
            </w:r>
            <w:proofErr w:type="spellEnd"/>
            <w:r w:rsidRPr="00B549F4">
              <w:rPr>
                <w:color w:val="000000"/>
                <w:sz w:val="20"/>
                <w:szCs w:val="20"/>
                <w:lang w:val="en-US"/>
              </w:rPr>
              <w:t>. It analyzes the methods of their translation into Serbian language.</w:t>
            </w:r>
          </w:p>
          <w:p w:rsidR="002B5B26" w:rsidRPr="00B549F4" w:rsidRDefault="00B549F4" w:rsidP="00B549F4">
            <w:pPr>
              <w:pStyle w:val="a3"/>
              <w:spacing w:before="0" w:beforeAutospacing="0" w:after="0"/>
              <w:jc w:val="both"/>
              <w:rPr>
                <w:lang w:val="en-US"/>
              </w:rPr>
            </w:pPr>
            <w:r w:rsidRPr="00B549F4">
              <w:rPr>
                <w:color w:val="000000"/>
                <w:sz w:val="20"/>
                <w:szCs w:val="20"/>
                <w:lang w:val="en-US"/>
              </w:rPr>
              <w:t xml:space="preserve">Key words: </w:t>
            </w:r>
            <w:proofErr w:type="spellStart"/>
            <w:r w:rsidRPr="00B549F4">
              <w:rPr>
                <w:color w:val="000000"/>
                <w:sz w:val="20"/>
                <w:szCs w:val="20"/>
                <w:lang w:val="en-US"/>
              </w:rPr>
              <w:t>idiostyle</w:t>
            </w:r>
            <w:proofErr w:type="spellEnd"/>
            <w:r w:rsidRPr="00B549F4">
              <w:rPr>
                <w:color w:val="000000"/>
                <w:sz w:val="20"/>
                <w:szCs w:val="20"/>
                <w:lang w:val="en-US"/>
              </w:rPr>
              <w:t>, phraseological unit, substitution, language means, methods of translation.</w:t>
            </w:r>
          </w:p>
        </w:tc>
        <w:tc>
          <w:tcPr>
            <w:tcW w:w="958" w:type="dxa"/>
          </w:tcPr>
          <w:p w:rsidR="002B5B26" w:rsidRPr="007E188E" w:rsidRDefault="002B5B26" w:rsidP="008D65BC">
            <w:pPr>
              <w:pStyle w:val="a3"/>
              <w:spacing w:after="0"/>
              <w:rPr>
                <w:sz w:val="20"/>
                <w:szCs w:val="20"/>
              </w:rPr>
            </w:pPr>
            <w:r w:rsidRPr="007E188E">
              <w:rPr>
                <w:sz w:val="20"/>
                <w:szCs w:val="20"/>
              </w:rPr>
              <w:t>С. 1</w:t>
            </w:r>
            <w:r w:rsidR="008D65BC">
              <w:rPr>
                <w:sz w:val="20"/>
                <w:szCs w:val="20"/>
                <w:lang w:val="fr-FR"/>
              </w:rPr>
              <w:t>58</w:t>
            </w:r>
            <w:r w:rsidRPr="007E188E">
              <w:rPr>
                <w:sz w:val="20"/>
                <w:szCs w:val="20"/>
              </w:rPr>
              <w:t>- 1</w:t>
            </w:r>
            <w:r w:rsidR="008D65BC">
              <w:rPr>
                <w:sz w:val="20"/>
                <w:szCs w:val="20"/>
                <w:lang w:val="fr-FR"/>
              </w:rPr>
              <w:t>67</w:t>
            </w:r>
            <w:r w:rsidRPr="007E188E">
              <w:rPr>
                <w:sz w:val="20"/>
                <w:szCs w:val="20"/>
              </w:rPr>
              <w:t>.</w:t>
            </w:r>
          </w:p>
        </w:tc>
      </w:tr>
    </w:tbl>
    <w:p w:rsidR="002B5B26" w:rsidRDefault="002B5B26" w:rsidP="002B5B26">
      <w:pPr>
        <w:pStyle w:val="a3"/>
        <w:spacing w:before="0" w:beforeAutospacing="0" w:after="0"/>
        <w:jc w:val="both"/>
        <w:rPr>
          <w:b/>
          <w:sz w:val="20"/>
          <w:szCs w:val="20"/>
          <w:lang w:val="en-US"/>
        </w:rPr>
      </w:pPr>
    </w:p>
    <w:p w:rsidR="006B6618" w:rsidRDefault="006B6618" w:rsidP="002B5B26">
      <w:pPr>
        <w:pStyle w:val="a3"/>
        <w:spacing w:before="0" w:beforeAutospacing="0" w:after="0"/>
        <w:jc w:val="both"/>
        <w:rPr>
          <w:b/>
          <w:sz w:val="20"/>
          <w:szCs w:val="20"/>
          <w:lang w:val="en-US"/>
        </w:rPr>
      </w:pPr>
      <w:r w:rsidRPr="006B6618">
        <w:rPr>
          <w:b/>
          <w:sz w:val="20"/>
          <w:szCs w:val="20"/>
          <w:lang w:val="en-US"/>
        </w:rPr>
        <w:t>РЕГИОНАЛЬНЫЕ ИССЛЕДОВАНИЯ</w:t>
      </w:r>
    </w:p>
    <w:p w:rsidR="006B6618" w:rsidRDefault="005E5D76" w:rsidP="002B5B26">
      <w:pPr>
        <w:pStyle w:val="a3"/>
        <w:spacing w:before="0" w:beforeAutospacing="0" w:after="0"/>
        <w:jc w:val="both"/>
        <w:rPr>
          <w:b/>
          <w:sz w:val="20"/>
          <w:szCs w:val="20"/>
          <w:lang w:val="en-US"/>
        </w:rPr>
      </w:pPr>
      <w:r w:rsidRPr="005E5D76">
        <w:rPr>
          <w:b/>
          <w:sz w:val="20"/>
          <w:szCs w:val="20"/>
          <w:lang w:val="en-US"/>
        </w:rPr>
        <w:t>REGIONAL STUDIES</w:t>
      </w:r>
    </w:p>
    <w:p w:rsidR="005E5D76" w:rsidRDefault="005E5D76" w:rsidP="002B5B26">
      <w:pPr>
        <w:pStyle w:val="a3"/>
        <w:spacing w:before="0" w:beforeAutospacing="0" w:after="0"/>
        <w:jc w:val="both"/>
        <w:rPr>
          <w:b/>
          <w:sz w:val="20"/>
          <w:szCs w:val="20"/>
          <w:lang w:val="en-US"/>
        </w:rPr>
      </w:pPr>
    </w:p>
    <w:p w:rsidR="005E5D76" w:rsidRDefault="005E5D76" w:rsidP="002B5B26">
      <w:pPr>
        <w:pStyle w:val="a3"/>
        <w:spacing w:before="0" w:beforeAutospacing="0" w:after="0"/>
        <w:jc w:val="both"/>
        <w:rPr>
          <w:b/>
          <w:sz w:val="20"/>
          <w:szCs w:val="20"/>
          <w:lang w:val="en-US"/>
        </w:rPr>
      </w:pPr>
    </w:p>
    <w:p w:rsidR="005E5D76" w:rsidRPr="00DC0542" w:rsidRDefault="00DC0542" w:rsidP="002B5B26">
      <w:pPr>
        <w:pStyle w:val="a3"/>
        <w:spacing w:before="0" w:beforeAutospacing="0" w:after="0"/>
        <w:jc w:val="both"/>
        <w:rPr>
          <w:b/>
          <w:sz w:val="20"/>
          <w:szCs w:val="20"/>
        </w:rPr>
      </w:pPr>
      <w:proofErr w:type="spellStart"/>
      <w:r w:rsidRPr="00DC0542">
        <w:rPr>
          <w:b/>
          <w:sz w:val="20"/>
          <w:szCs w:val="20"/>
        </w:rPr>
        <w:t>Аязбекова</w:t>
      </w:r>
      <w:proofErr w:type="spellEnd"/>
      <w:r w:rsidRPr="00DC0542">
        <w:rPr>
          <w:b/>
          <w:sz w:val="20"/>
          <w:szCs w:val="20"/>
        </w:rPr>
        <w:t xml:space="preserve"> С.Ш., </w:t>
      </w:r>
      <w:proofErr w:type="spellStart"/>
      <w:r w:rsidRPr="00DC0542">
        <w:rPr>
          <w:b/>
          <w:sz w:val="20"/>
          <w:szCs w:val="20"/>
        </w:rPr>
        <w:t>Аязбеков</w:t>
      </w:r>
      <w:proofErr w:type="spellEnd"/>
      <w:r w:rsidRPr="00DC0542">
        <w:rPr>
          <w:b/>
          <w:sz w:val="20"/>
          <w:szCs w:val="20"/>
        </w:rPr>
        <w:t xml:space="preserve"> С.А. И</w:t>
      </w:r>
      <w:r>
        <w:rPr>
          <w:b/>
          <w:sz w:val="20"/>
          <w:szCs w:val="20"/>
        </w:rPr>
        <w:t>сторико-культурный контекст язы</w:t>
      </w:r>
      <w:r w:rsidRPr="00DC0542">
        <w:rPr>
          <w:b/>
          <w:sz w:val="20"/>
          <w:szCs w:val="20"/>
        </w:rPr>
        <w:t>кового ресурса евразийской интеграции (на примере Казахстана).</w:t>
      </w:r>
    </w:p>
    <w:p w:rsidR="00DC0542" w:rsidRDefault="00737534" w:rsidP="002B5B26">
      <w:pPr>
        <w:pStyle w:val="a3"/>
        <w:spacing w:before="0" w:beforeAutospacing="0" w:after="0"/>
        <w:jc w:val="both"/>
        <w:rPr>
          <w:b/>
          <w:sz w:val="20"/>
          <w:szCs w:val="20"/>
          <w:lang w:val="en-US"/>
        </w:rPr>
      </w:pPr>
      <w:proofErr w:type="spellStart"/>
      <w:r w:rsidRPr="00737534">
        <w:rPr>
          <w:b/>
          <w:sz w:val="20"/>
          <w:szCs w:val="20"/>
          <w:lang w:val="en-US"/>
        </w:rPr>
        <w:t>Ayazbekova</w:t>
      </w:r>
      <w:proofErr w:type="spellEnd"/>
      <w:r w:rsidRPr="00737534">
        <w:rPr>
          <w:b/>
          <w:sz w:val="20"/>
          <w:szCs w:val="20"/>
          <w:lang w:val="en-US"/>
        </w:rPr>
        <w:t xml:space="preserve"> </w:t>
      </w:r>
      <w:proofErr w:type="spellStart"/>
      <w:r w:rsidRPr="00737534">
        <w:rPr>
          <w:b/>
          <w:sz w:val="20"/>
          <w:szCs w:val="20"/>
          <w:lang w:val="en-US"/>
        </w:rPr>
        <w:t>S.Sh</w:t>
      </w:r>
      <w:proofErr w:type="spellEnd"/>
      <w:r w:rsidRPr="00737534">
        <w:rPr>
          <w:b/>
          <w:sz w:val="20"/>
          <w:szCs w:val="20"/>
          <w:lang w:val="en-US"/>
        </w:rPr>
        <w:t xml:space="preserve">., </w:t>
      </w:r>
      <w:proofErr w:type="spellStart"/>
      <w:r w:rsidRPr="00737534">
        <w:rPr>
          <w:b/>
          <w:sz w:val="20"/>
          <w:szCs w:val="20"/>
          <w:lang w:val="en-US"/>
        </w:rPr>
        <w:t>Ayazbekov</w:t>
      </w:r>
      <w:proofErr w:type="spellEnd"/>
      <w:r w:rsidRPr="00737534">
        <w:rPr>
          <w:b/>
          <w:sz w:val="20"/>
          <w:szCs w:val="20"/>
          <w:lang w:val="en-US"/>
        </w:rPr>
        <w:t xml:space="preserve"> S.A. The Historical and Cultural Context of the Language Resource of Eurasian Integration (the Case of Kazakhstan)</w:t>
      </w:r>
      <w:r>
        <w:rPr>
          <w:b/>
          <w:sz w:val="20"/>
          <w:szCs w:val="20"/>
          <w:lang w:val="en-US"/>
        </w:rPr>
        <w:t>.</w:t>
      </w:r>
    </w:p>
    <w:p w:rsidR="00737534" w:rsidRDefault="00737534" w:rsidP="002B5B26">
      <w:pPr>
        <w:pStyle w:val="a3"/>
        <w:spacing w:before="0" w:beforeAutospacing="0" w:after="0"/>
        <w:jc w:val="both"/>
        <w:rPr>
          <w:b/>
          <w:sz w:val="20"/>
          <w:szCs w:val="20"/>
          <w:lang w:val="en-US"/>
        </w:rPr>
      </w:pPr>
    </w:p>
    <w:p w:rsidR="006E3121" w:rsidRDefault="006E3121" w:rsidP="002B5B26">
      <w:pPr>
        <w:pStyle w:val="a3"/>
        <w:spacing w:before="0" w:beforeAutospacing="0" w:after="0"/>
        <w:jc w:val="both"/>
        <w:rPr>
          <w:b/>
          <w:sz w:val="20"/>
          <w:szCs w:val="20"/>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77"/>
        <w:gridCol w:w="958"/>
      </w:tblGrid>
      <w:tr w:rsidR="006E3121" w:rsidTr="002A1BA6">
        <w:tc>
          <w:tcPr>
            <w:tcW w:w="3936" w:type="dxa"/>
          </w:tcPr>
          <w:p w:rsidR="004B5C63" w:rsidRPr="004B5C63" w:rsidRDefault="004B5C63" w:rsidP="004B5C63">
            <w:pPr>
              <w:pStyle w:val="a3"/>
              <w:spacing w:after="0"/>
              <w:jc w:val="both"/>
              <w:rPr>
                <w:iCs/>
                <w:color w:val="000000"/>
                <w:sz w:val="20"/>
                <w:szCs w:val="20"/>
              </w:rPr>
            </w:pPr>
            <w:proofErr w:type="spellStart"/>
            <w:r w:rsidRPr="004B5C63">
              <w:rPr>
                <w:b/>
                <w:iCs/>
                <w:color w:val="000000"/>
                <w:sz w:val="20"/>
                <w:szCs w:val="20"/>
              </w:rPr>
              <w:t>Аязбекова</w:t>
            </w:r>
            <w:proofErr w:type="spellEnd"/>
            <w:r w:rsidRPr="004B5C63">
              <w:rPr>
                <w:b/>
                <w:iCs/>
                <w:color w:val="000000"/>
                <w:sz w:val="20"/>
                <w:szCs w:val="20"/>
              </w:rPr>
              <w:t xml:space="preserve"> Сабина </w:t>
            </w:r>
            <w:proofErr w:type="spellStart"/>
            <w:r w:rsidRPr="004B5C63">
              <w:rPr>
                <w:b/>
                <w:iCs/>
                <w:color w:val="000000"/>
                <w:sz w:val="20"/>
                <w:szCs w:val="20"/>
              </w:rPr>
              <w:t>Шариповна</w:t>
            </w:r>
            <w:proofErr w:type="spellEnd"/>
            <w:r w:rsidRPr="004B5C63">
              <w:rPr>
                <w:b/>
                <w:iCs/>
                <w:color w:val="000000"/>
                <w:sz w:val="20"/>
                <w:szCs w:val="20"/>
              </w:rPr>
              <w:t xml:space="preserve"> — </w:t>
            </w:r>
            <w:proofErr w:type="spellStart"/>
            <w:r w:rsidRPr="004B5C63">
              <w:rPr>
                <w:iCs/>
                <w:color w:val="000000"/>
                <w:sz w:val="20"/>
                <w:szCs w:val="20"/>
              </w:rPr>
              <w:t>докт</w:t>
            </w:r>
            <w:proofErr w:type="spellEnd"/>
            <w:r w:rsidRPr="004B5C63">
              <w:rPr>
                <w:iCs/>
                <w:color w:val="000000"/>
                <w:sz w:val="20"/>
                <w:szCs w:val="20"/>
              </w:rPr>
              <w:t xml:space="preserve">. филос. наук, проф., </w:t>
            </w:r>
            <w:proofErr w:type="spellStart"/>
            <w:r w:rsidRPr="004B5C63">
              <w:rPr>
                <w:iCs/>
                <w:color w:val="000000"/>
                <w:sz w:val="20"/>
                <w:szCs w:val="20"/>
              </w:rPr>
              <w:t>и.о</w:t>
            </w:r>
            <w:proofErr w:type="spellEnd"/>
            <w:r w:rsidRPr="004B5C63">
              <w:rPr>
                <w:iCs/>
                <w:color w:val="000000"/>
                <w:sz w:val="20"/>
                <w:szCs w:val="20"/>
              </w:rPr>
              <w:t>. зав. кафедрой социально-гуманитарных дисциплин Казахстанского филиала МГУ имени М.В. Ломоносова; e-</w:t>
            </w:r>
            <w:proofErr w:type="spellStart"/>
            <w:r w:rsidRPr="004B5C63">
              <w:rPr>
                <w:iCs/>
                <w:color w:val="000000"/>
                <w:sz w:val="20"/>
                <w:szCs w:val="20"/>
              </w:rPr>
              <w:t>mail</w:t>
            </w:r>
            <w:proofErr w:type="spellEnd"/>
            <w:r w:rsidRPr="004B5C63">
              <w:rPr>
                <w:iCs/>
                <w:color w:val="000000"/>
                <w:sz w:val="20"/>
                <w:szCs w:val="20"/>
              </w:rPr>
              <w:t>: ayazbekova@mail.ru</w:t>
            </w:r>
          </w:p>
          <w:p w:rsidR="006E3121" w:rsidRPr="004B5C63" w:rsidRDefault="004B5C63" w:rsidP="004B5C63">
            <w:pPr>
              <w:pStyle w:val="a3"/>
              <w:spacing w:before="0" w:beforeAutospacing="0" w:after="0"/>
              <w:jc w:val="both"/>
              <w:rPr>
                <w:sz w:val="20"/>
                <w:szCs w:val="20"/>
              </w:rPr>
            </w:pPr>
            <w:proofErr w:type="spellStart"/>
            <w:r w:rsidRPr="004B5C63">
              <w:rPr>
                <w:b/>
                <w:iCs/>
                <w:color w:val="000000"/>
                <w:sz w:val="20"/>
                <w:szCs w:val="20"/>
              </w:rPr>
              <w:lastRenderedPageBreak/>
              <w:t>Аязбеков</w:t>
            </w:r>
            <w:proofErr w:type="spellEnd"/>
            <w:r w:rsidRPr="004B5C63">
              <w:rPr>
                <w:b/>
                <w:iCs/>
                <w:color w:val="000000"/>
                <w:sz w:val="20"/>
                <w:szCs w:val="20"/>
              </w:rPr>
              <w:t xml:space="preserve"> </w:t>
            </w:r>
            <w:proofErr w:type="spellStart"/>
            <w:r w:rsidRPr="004B5C63">
              <w:rPr>
                <w:b/>
                <w:iCs/>
                <w:color w:val="000000"/>
                <w:sz w:val="20"/>
                <w:szCs w:val="20"/>
              </w:rPr>
              <w:t>Скандарбек</w:t>
            </w:r>
            <w:proofErr w:type="spellEnd"/>
            <w:r w:rsidRPr="004B5C63">
              <w:rPr>
                <w:b/>
                <w:iCs/>
                <w:color w:val="000000"/>
                <w:sz w:val="20"/>
                <w:szCs w:val="20"/>
              </w:rPr>
              <w:t xml:space="preserve"> </w:t>
            </w:r>
            <w:proofErr w:type="spellStart"/>
            <w:r w:rsidRPr="004B5C63">
              <w:rPr>
                <w:b/>
                <w:iCs/>
                <w:color w:val="000000"/>
                <w:sz w:val="20"/>
                <w:szCs w:val="20"/>
              </w:rPr>
              <w:t>Абуевич</w:t>
            </w:r>
            <w:proofErr w:type="spellEnd"/>
            <w:r w:rsidRPr="004B5C63">
              <w:rPr>
                <w:b/>
                <w:iCs/>
                <w:color w:val="000000"/>
                <w:sz w:val="20"/>
                <w:szCs w:val="20"/>
              </w:rPr>
              <w:t xml:space="preserve"> — </w:t>
            </w:r>
            <w:r w:rsidRPr="004B5C63">
              <w:rPr>
                <w:iCs/>
                <w:color w:val="000000"/>
                <w:sz w:val="20"/>
                <w:szCs w:val="20"/>
              </w:rPr>
              <w:t xml:space="preserve">почетный </w:t>
            </w:r>
            <w:proofErr w:type="spellStart"/>
            <w:r w:rsidRPr="004B5C63">
              <w:rPr>
                <w:iCs/>
                <w:color w:val="000000"/>
                <w:sz w:val="20"/>
                <w:szCs w:val="20"/>
              </w:rPr>
              <w:t>докт</w:t>
            </w:r>
            <w:proofErr w:type="spellEnd"/>
            <w:r w:rsidRPr="004B5C63">
              <w:rPr>
                <w:iCs/>
                <w:color w:val="000000"/>
                <w:sz w:val="20"/>
                <w:szCs w:val="20"/>
              </w:rPr>
              <w:t>. филос., проф., вице-президент АО "Центр военно-стратегических исследований"; e-</w:t>
            </w:r>
            <w:proofErr w:type="spellStart"/>
            <w:r w:rsidRPr="004B5C63">
              <w:rPr>
                <w:iCs/>
                <w:color w:val="000000"/>
                <w:sz w:val="20"/>
                <w:szCs w:val="20"/>
              </w:rPr>
              <w:t>mail</w:t>
            </w:r>
            <w:proofErr w:type="spellEnd"/>
            <w:r w:rsidRPr="004B5C63">
              <w:rPr>
                <w:iCs/>
                <w:color w:val="000000"/>
                <w:sz w:val="20"/>
                <w:szCs w:val="20"/>
              </w:rPr>
              <w:t>: skandarbek_ayazbektegi@mail.ru</w:t>
            </w:r>
          </w:p>
        </w:tc>
        <w:tc>
          <w:tcPr>
            <w:tcW w:w="4677" w:type="dxa"/>
          </w:tcPr>
          <w:p w:rsidR="00EA2383" w:rsidRPr="00EA2383" w:rsidRDefault="00EA2383" w:rsidP="00EA2383">
            <w:pPr>
              <w:pStyle w:val="a3"/>
              <w:spacing w:after="0"/>
              <w:jc w:val="both"/>
              <w:rPr>
                <w:color w:val="000000"/>
                <w:sz w:val="20"/>
                <w:szCs w:val="20"/>
              </w:rPr>
            </w:pPr>
            <w:r w:rsidRPr="00EA2383">
              <w:rPr>
                <w:color w:val="000000"/>
                <w:sz w:val="20"/>
                <w:szCs w:val="20"/>
              </w:rPr>
              <w:lastRenderedPageBreak/>
              <w:t xml:space="preserve">Статья посвящена историческим, генетическим и </w:t>
            </w:r>
            <w:proofErr w:type="spellStart"/>
            <w:r w:rsidRPr="00EA2383">
              <w:rPr>
                <w:color w:val="000000"/>
                <w:sz w:val="20"/>
                <w:szCs w:val="20"/>
              </w:rPr>
              <w:t>миромоделирующим</w:t>
            </w:r>
            <w:proofErr w:type="spellEnd"/>
            <w:r w:rsidRPr="00EA2383">
              <w:rPr>
                <w:color w:val="000000"/>
                <w:sz w:val="20"/>
                <w:szCs w:val="20"/>
              </w:rPr>
              <w:t xml:space="preserve"> предпосылкам развития языковой системы на территории Евразии. Рассматриваются такие вопросы, как интеграция в истории Евразии, генезис и развитие языкового </w:t>
            </w:r>
            <w:r w:rsidRPr="00EA2383">
              <w:rPr>
                <w:color w:val="000000"/>
                <w:sz w:val="20"/>
                <w:szCs w:val="20"/>
              </w:rPr>
              <w:lastRenderedPageBreak/>
              <w:t xml:space="preserve">ресурса евразийской интеграции, </w:t>
            </w:r>
            <w:proofErr w:type="spellStart"/>
            <w:r w:rsidRPr="00EA2383">
              <w:rPr>
                <w:color w:val="000000"/>
                <w:sz w:val="20"/>
                <w:szCs w:val="20"/>
              </w:rPr>
              <w:t>миромоделирующие</w:t>
            </w:r>
            <w:proofErr w:type="spellEnd"/>
            <w:r w:rsidRPr="00EA2383">
              <w:rPr>
                <w:color w:val="000000"/>
                <w:sz w:val="20"/>
                <w:szCs w:val="20"/>
              </w:rPr>
              <w:t xml:space="preserve"> и </w:t>
            </w:r>
            <w:proofErr w:type="spellStart"/>
            <w:r w:rsidRPr="00EA2383">
              <w:rPr>
                <w:color w:val="000000"/>
                <w:sz w:val="20"/>
                <w:szCs w:val="20"/>
              </w:rPr>
              <w:t>мирорепрезентирующие</w:t>
            </w:r>
            <w:proofErr w:type="spellEnd"/>
            <w:r w:rsidRPr="00EA2383">
              <w:rPr>
                <w:color w:val="000000"/>
                <w:sz w:val="20"/>
                <w:szCs w:val="20"/>
              </w:rPr>
              <w:t xml:space="preserve"> </w:t>
            </w:r>
            <w:proofErr w:type="spellStart"/>
            <w:r w:rsidRPr="00EA2383">
              <w:rPr>
                <w:color w:val="000000"/>
                <w:sz w:val="20"/>
                <w:szCs w:val="20"/>
              </w:rPr>
              <w:t>классообразующие</w:t>
            </w:r>
            <w:proofErr w:type="spellEnd"/>
            <w:r w:rsidRPr="00EA2383">
              <w:rPr>
                <w:color w:val="000000"/>
                <w:sz w:val="20"/>
                <w:szCs w:val="20"/>
              </w:rPr>
              <w:t xml:space="preserve"> характеристики казахского, русского и английского языков, стадиальная перестройка языковой системы на территории Казахстана.</w:t>
            </w:r>
          </w:p>
          <w:p w:rsidR="00EA2383" w:rsidRPr="00EA2383" w:rsidRDefault="00EA2383" w:rsidP="00EA2383">
            <w:pPr>
              <w:pStyle w:val="a3"/>
              <w:spacing w:after="0"/>
              <w:jc w:val="both"/>
              <w:rPr>
                <w:color w:val="000000"/>
                <w:sz w:val="20"/>
                <w:szCs w:val="20"/>
              </w:rPr>
            </w:pPr>
            <w:r w:rsidRPr="00EA2383">
              <w:rPr>
                <w:color w:val="000000"/>
                <w:sz w:val="20"/>
                <w:szCs w:val="20"/>
              </w:rPr>
              <w:t>Ключевые слова: Казахстан, евразийская интеграция, язык, культура, политика.</w:t>
            </w:r>
          </w:p>
          <w:p w:rsidR="00EA2383" w:rsidRPr="00EA2383" w:rsidRDefault="00EA2383" w:rsidP="00EA2383">
            <w:pPr>
              <w:pStyle w:val="a3"/>
              <w:spacing w:after="0"/>
              <w:jc w:val="both"/>
              <w:rPr>
                <w:color w:val="000000"/>
                <w:sz w:val="20"/>
                <w:szCs w:val="20"/>
                <w:lang w:val="en-US"/>
              </w:rPr>
            </w:pPr>
            <w:r w:rsidRPr="00EA2383">
              <w:rPr>
                <w:color w:val="000000"/>
                <w:sz w:val="20"/>
                <w:szCs w:val="20"/>
                <w:lang w:val="en-US"/>
              </w:rPr>
              <w:t xml:space="preserve">The article is dedicated to the analysis of historical, </w:t>
            </w:r>
            <w:proofErr w:type="spellStart"/>
            <w:r w:rsidRPr="00EA2383">
              <w:rPr>
                <w:color w:val="000000"/>
                <w:sz w:val="20"/>
                <w:szCs w:val="20"/>
                <w:lang w:val="en-US"/>
              </w:rPr>
              <w:t>genetical</w:t>
            </w:r>
            <w:proofErr w:type="spellEnd"/>
            <w:r w:rsidRPr="00EA2383">
              <w:rPr>
                <w:color w:val="000000"/>
                <w:sz w:val="20"/>
                <w:szCs w:val="20"/>
                <w:lang w:val="en-US"/>
              </w:rPr>
              <w:t xml:space="preserve"> and cultural preconditions of development of language systems on the territory of Eurasia. It focuses on such questions as integration in the history of Eurasia; genesis and development of languages in the context of Eurasian integration; classificatory characteristics of Kazakh, Russian and English languages; and the phased restructuring of the language system on the territory of Kazakhstan.</w:t>
            </w:r>
          </w:p>
          <w:p w:rsidR="006E3121" w:rsidRPr="00EA2383" w:rsidRDefault="00EA2383" w:rsidP="00EA2383">
            <w:pPr>
              <w:pStyle w:val="a3"/>
              <w:spacing w:before="0" w:beforeAutospacing="0" w:after="0"/>
              <w:jc w:val="both"/>
              <w:rPr>
                <w:lang w:val="en-US"/>
              </w:rPr>
            </w:pPr>
            <w:r w:rsidRPr="00EA2383">
              <w:rPr>
                <w:color w:val="000000"/>
                <w:sz w:val="20"/>
                <w:szCs w:val="20"/>
                <w:lang w:val="en-US"/>
              </w:rPr>
              <w:t>Key words: Kazakhstan, Eurasian integration, language, culture, politics.</w:t>
            </w:r>
          </w:p>
        </w:tc>
        <w:tc>
          <w:tcPr>
            <w:tcW w:w="958" w:type="dxa"/>
          </w:tcPr>
          <w:p w:rsidR="006E3121" w:rsidRPr="007E188E" w:rsidRDefault="006E3121" w:rsidP="00E65180">
            <w:pPr>
              <w:pStyle w:val="a3"/>
              <w:spacing w:after="0"/>
              <w:rPr>
                <w:sz w:val="20"/>
                <w:szCs w:val="20"/>
              </w:rPr>
            </w:pPr>
            <w:bookmarkStart w:id="0" w:name="_GoBack"/>
            <w:bookmarkEnd w:id="0"/>
            <w:r w:rsidRPr="007E188E">
              <w:rPr>
                <w:sz w:val="20"/>
                <w:szCs w:val="20"/>
              </w:rPr>
              <w:lastRenderedPageBreak/>
              <w:t>С. 1</w:t>
            </w:r>
            <w:r w:rsidR="00E65180">
              <w:rPr>
                <w:sz w:val="20"/>
                <w:szCs w:val="20"/>
                <w:lang w:val="fr-FR"/>
              </w:rPr>
              <w:t>6</w:t>
            </w:r>
            <w:r>
              <w:rPr>
                <w:sz w:val="20"/>
                <w:szCs w:val="20"/>
                <w:lang w:val="fr-FR"/>
              </w:rPr>
              <w:t>8</w:t>
            </w:r>
            <w:r w:rsidRPr="007E188E">
              <w:rPr>
                <w:sz w:val="20"/>
                <w:szCs w:val="20"/>
              </w:rPr>
              <w:t>- 1</w:t>
            </w:r>
            <w:r w:rsidR="00E65180">
              <w:rPr>
                <w:sz w:val="20"/>
                <w:szCs w:val="20"/>
                <w:lang w:val="fr-FR"/>
              </w:rPr>
              <w:t>76</w:t>
            </w:r>
            <w:r w:rsidRPr="007E188E">
              <w:rPr>
                <w:sz w:val="20"/>
                <w:szCs w:val="20"/>
              </w:rPr>
              <w:t>.</w:t>
            </w:r>
          </w:p>
        </w:tc>
      </w:tr>
    </w:tbl>
    <w:p w:rsidR="00737534" w:rsidRDefault="00737534" w:rsidP="002B5B26">
      <w:pPr>
        <w:pStyle w:val="a3"/>
        <w:spacing w:before="0" w:beforeAutospacing="0" w:after="0"/>
        <w:jc w:val="both"/>
        <w:rPr>
          <w:b/>
          <w:sz w:val="20"/>
          <w:szCs w:val="20"/>
          <w:lang w:val="en-US"/>
        </w:rPr>
      </w:pPr>
    </w:p>
    <w:p w:rsidR="00737534" w:rsidRPr="00737534" w:rsidRDefault="00737534" w:rsidP="002B5B26">
      <w:pPr>
        <w:pStyle w:val="a3"/>
        <w:spacing w:before="0" w:beforeAutospacing="0" w:after="0"/>
        <w:jc w:val="both"/>
        <w:rPr>
          <w:b/>
          <w:sz w:val="20"/>
          <w:szCs w:val="20"/>
          <w:lang w:val="en-US"/>
        </w:rPr>
      </w:pPr>
    </w:p>
    <w:sectPr w:rsidR="00737534" w:rsidRPr="0073753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54" w:rsidRDefault="00C14054" w:rsidP="000B04F2">
      <w:pPr>
        <w:spacing w:after="0" w:line="240" w:lineRule="auto"/>
      </w:pPr>
      <w:r>
        <w:separator/>
      </w:r>
    </w:p>
  </w:endnote>
  <w:endnote w:type="continuationSeparator" w:id="0">
    <w:p w:rsidR="00C14054" w:rsidRDefault="00C14054" w:rsidP="000B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44427"/>
      <w:docPartObj>
        <w:docPartGallery w:val="Page Numbers (Bottom of Page)"/>
        <w:docPartUnique/>
      </w:docPartObj>
    </w:sdtPr>
    <w:sdtEndPr/>
    <w:sdtContent>
      <w:p w:rsidR="000B04F2" w:rsidRDefault="000B04F2">
        <w:pPr>
          <w:pStyle w:val="a8"/>
          <w:jc w:val="right"/>
        </w:pPr>
        <w:r>
          <w:fldChar w:fldCharType="begin"/>
        </w:r>
        <w:r>
          <w:instrText>PAGE   \* MERGEFORMAT</w:instrText>
        </w:r>
        <w:r>
          <w:fldChar w:fldCharType="separate"/>
        </w:r>
        <w:r w:rsidR="003F1A87">
          <w:rPr>
            <w:noProof/>
          </w:rPr>
          <w:t>9</w:t>
        </w:r>
        <w:r>
          <w:fldChar w:fldCharType="end"/>
        </w:r>
      </w:p>
    </w:sdtContent>
  </w:sdt>
  <w:p w:rsidR="000B04F2" w:rsidRDefault="000B0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54" w:rsidRDefault="00C14054" w:rsidP="000B04F2">
      <w:pPr>
        <w:spacing w:after="0" w:line="240" w:lineRule="auto"/>
      </w:pPr>
      <w:r>
        <w:separator/>
      </w:r>
    </w:p>
  </w:footnote>
  <w:footnote w:type="continuationSeparator" w:id="0">
    <w:p w:rsidR="00C14054" w:rsidRDefault="00C14054" w:rsidP="000B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297F"/>
    <w:multiLevelType w:val="hybridMultilevel"/>
    <w:tmpl w:val="582E5960"/>
    <w:lvl w:ilvl="0" w:tplc="DEC0EFF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AA"/>
    <w:rsid w:val="00002EA4"/>
    <w:rsid w:val="00002EAD"/>
    <w:rsid w:val="00003BC6"/>
    <w:rsid w:val="0001180F"/>
    <w:rsid w:val="00014443"/>
    <w:rsid w:val="000170F0"/>
    <w:rsid w:val="00020BF7"/>
    <w:rsid w:val="0002364F"/>
    <w:rsid w:val="000252CF"/>
    <w:rsid w:val="0004087E"/>
    <w:rsid w:val="00045D4D"/>
    <w:rsid w:val="00046F43"/>
    <w:rsid w:val="000515BC"/>
    <w:rsid w:val="00056F7C"/>
    <w:rsid w:val="00062527"/>
    <w:rsid w:val="00062CC4"/>
    <w:rsid w:val="00067BA7"/>
    <w:rsid w:val="00070133"/>
    <w:rsid w:val="00070D10"/>
    <w:rsid w:val="0007192C"/>
    <w:rsid w:val="00071BCA"/>
    <w:rsid w:val="00071C27"/>
    <w:rsid w:val="00080CF7"/>
    <w:rsid w:val="0008180C"/>
    <w:rsid w:val="000901A1"/>
    <w:rsid w:val="00096060"/>
    <w:rsid w:val="000A0234"/>
    <w:rsid w:val="000A1133"/>
    <w:rsid w:val="000A3F13"/>
    <w:rsid w:val="000A5FA5"/>
    <w:rsid w:val="000A6F12"/>
    <w:rsid w:val="000B04F2"/>
    <w:rsid w:val="000B2454"/>
    <w:rsid w:val="000B3495"/>
    <w:rsid w:val="000B495C"/>
    <w:rsid w:val="000C6611"/>
    <w:rsid w:val="000D183E"/>
    <w:rsid w:val="000D1841"/>
    <w:rsid w:val="000D4F4A"/>
    <w:rsid w:val="000E3C17"/>
    <w:rsid w:val="000E58B7"/>
    <w:rsid w:val="000E6506"/>
    <w:rsid w:val="000F056E"/>
    <w:rsid w:val="000F3A33"/>
    <w:rsid w:val="000F48A8"/>
    <w:rsid w:val="00102E27"/>
    <w:rsid w:val="001038C0"/>
    <w:rsid w:val="00103C03"/>
    <w:rsid w:val="00105162"/>
    <w:rsid w:val="001079D0"/>
    <w:rsid w:val="00111A62"/>
    <w:rsid w:val="00114B9F"/>
    <w:rsid w:val="00115FC7"/>
    <w:rsid w:val="00116E27"/>
    <w:rsid w:val="00117308"/>
    <w:rsid w:val="00121E54"/>
    <w:rsid w:val="00124165"/>
    <w:rsid w:val="00125DC6"/>
    <w:rsid w:val="00134A36"/>
    <w:rsid w:val="0013519F"/>
    <w:rsid w:val="001360DE"/>
    <w:rsid w:val="001420C0"/>
    <w:rsid w:val="0014683D"/>
    <w:rsid w:val="001512FB"/>
    <w:rsid w:val="0015532D"/>
    <w:rsid w:val="001663F7"/>
    <w:rsid w:val="00187777"/>
    <w:rsid w:val="00190BEC"/>
    <w:rsid w:val="001A5237"/>
    <w:rsid w:val="001B074B"/>
    <w:rsid w:val="001B6BF3"/>
    <w:rsid w:val="001C2372"/>
    <w:rsid w:val="001C3397"/>
    <w:rsid w:val="001C4C54"/>
    <w:rsid w:val="001C710D"/>
    <w:rsid w:val="001C7520"/>
    <w:rsid w:val="001D0741"/>
    <w:rsid w:val="001D17FB"/>
    <w:rsid w:val="001D6156"/>
    <w:rsid w:val="001E12DD"/>
    <w:rsid w:val="001E2AF1"/>
    <w:rsid w:val="001E3954"/>
    <w:rsid w:val="001E427C"/>
    <w:rsid w:val="001F231F"/>
    <w:rsid w:val="001F6809"/>
    <w:rsid w:val="00205A6B"/>
    <w:rsid w:val="00212C6B"/>
    <w:rsid w:val="00213F17"/>
    <w:rsid w:val="002149FB"/>
    <w:rsid w:val="0021767C"/>
    <w:rsid w:val="002224E3"/>
    <w:rsid w:val="00225930"/>
    <w:rsid w:val="00230B97"/>
    <w:rsid w:val="002323DF"/>
    <w:rsid w:val="00234579"/>
    <w:rsid w:val="00236331"/>
    <w:rsid w:val="00243E39"/>
    <w:rsid w:val="00243F97"/>
    <w:rsid w:val="00244DFC"/>
    <w:rsid w:val="00247B70"/>
    <w:rsid w:val="002508B8"/>
    <w:rsid w:val="002508F0"/>
    <w:rsid w:val="00251E93"/>
    <w:rsid w:val="00253C45"/>
    <w:rsid w:val="0025480E"/>
    <w:rsid w:val="0025517E"/>
    <w:rsid w:val="00255F49"/>
    <w:rsid w:val="00256A3F"/>
    <w:rsid w:val="00257E62"/>
    <w:rsid w:val="00265C1D"/>
    <w:rsid w:val="00273D94"/>
    <w:rsid w:val="00274BDE"/>
    <w:rsid w:val="00276E51"/>
    <w:rsid w:val="002828F7"/>
    <w:rsid w:val="00287B2C"/>
    <w:rsid w:val="0029148F"/>
    <w:rsid w:val="00293EB5"/>
    <w:rsid w:val="002A0BF6"/>
    <w:rsid w:val="002A4052"/>
    <w:rsid w:val="002A5A91"/>
    <w:rsid w:val="002A7EB4"/>
    <w:rsid w:val="002B5B26"/>
    <w:rsid w:val="002C0B23"/>
    <w:rsid w:val="002C451F"/>
    <w:rsid w:val="002D4F01"/>
    <w:rsid w:val="002E3B10"/>
    <w:rsid w:val="002E7F8A"/>
    <w:rsid w:val="002F1778"/>
    <w:rsid w:val="00301282"/>
    <w:rsid w:val="003055CE"/>
    <w:rsid w:val="00306534"/>
    <w:rsid w:val="003135B0"/>
    <w:rsid w:val="00327181"/>
    <w:rsid w:val="00333CD2"/>
    <w:rsid w:val="00334C46"/>
    <w:rsid w:val="00337A1D"/>
    <w:rsid w:val="00337ED6"/>
    <w:rsid w:val="003411D9"/>
    <w:rsid w:val="00342620"/>
    <w:rsid w:val="003460B8"/>
    <w:rsid w:val="00352737"/>
    <w:rsid w:val="0035290A"/>
    <w:rsid w:val="003574B4"/>
    <w:rsid w:val="00365332"/>
    <w:rsid w:val="0036611F"/>
    <w:rsid w:val="0036773C"/>
    <w:rsid w:val="00375E02"/>
    <w:rsid w:val="00380005"/>
    <w:rsid w:val="0038073D"/>
    <w:rsid w:val="00382574"/>
    <w:rsid w:val="00385989"/>
    <w:rsid w:val="00386F34"/>
    <w:rsid w:val="003876C9"/>
    <w:rsid w:val="003927DB"/>
    <w:rsid w:val="003942CB"/>
    <w:rsid w:val="003A4338"/>
    <w:rsid w:val="003A557D"/>
    <w:rsid w:val="003A7B4B"/>
    <w:rsid w:val="003B1336"/>
    <w:rsid w:val="003B38C3"/>
    <w:rsid w:val="003C4B3A"/>
    <w:rsid w:val="003D2588"/>
    <w:rsid w:val="003D3195"/>
    <w:rsid w:val="003D3322"/>
    <w:rsid w:val="003D723A"/>
    <w:rsid w:val="003E137D"/>
    <w:rsid w:val="003E1C67"/>
    <w:rsid w:val="003E6061"/>
    <w:rsid w:val="003E702B"/>
    <w:rsid w:val="003E77C4"/>
    <w:rsid w:val="003E7F3D"/>
    <w:rsid w:val="003F1A87"/>
    <w:rsid w:val="003F1C93"/>
    <w:rsid w:val="003F3A6B"/>
    <w:rsid w:val="003F5169"/>
    <w:rsid w:val="00402B6B"/>
    <w:rsid w:val="00404568"/>
    <w:rsid w:val="00415398"/>
    <w:rsid w:val="00420FEB"/>
    <w:rsid w:val="004222EC"/>
    <w:rsid w:val="00423099"/>
    <w:rsid w:val="00423721"/>
    <w:rsid w:val="00435BA6"/>
    <w:rsid w:val="00440B97"/>
    <w:rsid w:val="00447C3E"/>
    <w:rsid w:val="0045218C"/>
    <w:rsid w:val="00461273"/>
    <w:rsid w:val="00465C45"/>
    <w:rsid w:val="004757EE"/>
    <w:rsid w:val="00480E4F"/>
    <w:rsid w:val="00496442"/>
    <w:rsid w:val="004B5C63"/>
    <w:rsid w:val="004B655B"/>
    <w:rsid w:val="004C0636"/>
    <w:rsid w:val="004C0B00"/>
    <w:rsid w:val="004C4723"/>
    <w:rsid w:val="004D132A"/>
    <w:rsid w:val="004D2390"/>
    <w:rsid w:val="004D7F29"/>
    <w:rsid w:val="004E17F4"/>
    <w:rsid w:val="004E1F90"/>
    <w:rsid w:val="004E3CAE"/>
    <w:rsid w:val="004F3B3D"/>
    <w:rsid w:val="00501852"/>
    <w:rsid w:val="00502CAC"/>
    <w:rsid w:val="00502FDF"/>
    <w:rsid w:val="00503CD6"/>
    <w:rsid w:val="00504760"/>
    <w:rsid w:val="00510CCF"/>
    <w:rsid w:val="00512D70"/>
    <w:rsid w:val="00514D4A"/>
    <w:rsid w:val="005165C3"/>
    <w:rsid w:val="00516ED6"/>
    <w:rsid w:val="00530478"/>
    <w:rsid w:val="00531721"/>
    <w:rsid w:val="00537D3D"/>
    <w:rsid w:val="00541A3B"/>
    <w:rsid w:val="00542172"/>
    <w:rsid w:val="00542A5B"/>
    <w:rsid w:val="00542C65"/>
    <w:rsid w:val="00544F1F"/>
    <w:rsid w:val="00545082"/>
    <w:rsid w:val="005527E9"/>
    <w:rsid w:val="0056135E"/>
    <w:rsid w:val="0056619D"/>
    <w:rsid w:val="00571CEE"/>
    <w:rsid w:val="005743FB"/>
    <w:rsid w:val="00576CB0"/>
    <w:rsid w:val="00580810"/>
    <w:rsid w:val="005861F5"/>
    <w:rsid w:val="00586B16"/>
    <w:rsid w:val="005949AA"/>
    <w:rsid w:val="0059753C"/>
    <w:rsid w:val="005A0342"/>
    <w:rsid w:val="005A2873"/>
    <w:rsid w:val="005A7953"/>
    <w:rsid w:val="005B04FC"/>
    <w:rsid w:val="005C02BB"/>
    <w:rsid w:val="005C2974"/>
    <w:rsid w:val="005C6B3E"/>
    <w:rsid w:val="005D60D4"/>
    <w:rsid w:val="005D701D"/>
    <w:rsid w:val="005D7B37"/>
    <w:rsid w:val="005D7C23"/>
    <w:rsid w:val="005E5D76"/>
    <w:rsid w:val="005F2171"/>
    <w:rsid w:val="005F2AEA"/>
    <w:rsid w:val="005F544A"/>
    <w:rsid w:val="005F5F51"/>
    <w:rsid w:val="00600E19"/>
    <w:rsid w:val="00605A2C"/>
    <w:rsid w:val="00610242"/>
    <w:rsid w:val="00610917"/>
    <w:rsid w:val="006137D7"/>
    <w:rsid w:val="00614734"/>
    <w:rsid w:val="006163B7"/>
    <w:rsid w:val="006210B7"/>
    <w:rsid w:val="00622D84"/>
    <w:rsid w:val="006357AE"/>
    <w:rsid w:val="0064723A"/>
    <w:rsid w:val="00650724"/>
    <w:rsid w:val="00666E26"/>
    <w:rsid w:val="006711CD"/>
    <w:rsid w:val="00674856"/>
    <w:rsid w:val="006763BF"/>
    <w:rsid w:val="0068016E"/>
    <w:rsid w:val="00683CD5"/>
    <w:rsid w:val="00685FDF"/>
    <w:rsid w:val="0068666F"/>
    <w:rsid w:val="00690537"/>
    <w:rsid w:val="006933F9"/>
    <w:rsid w:val="00697659"/>
    <w:rsid w:val="006A0BF3"/>
    <w:rsid w:val="006A0E99"/>
    <w:rsid w:val="006A3598"/>
    <w:rsid w:val="006A41FD"/>
    <w:rsid w:val="006A4460"/>
    <w:rsid w:val="006A65E7"/>
    <w:rsid w:val="006B0010"/>
    <w:rsid w:val="006B6618"/>
    <w:rsid w:val="006B7892"/>
    <w:rsid w:val="006C12B6"/>
    <w:rsid w:val="006C2A46"/>
    <w:rsid w:val="006C6D13"/>
    <w:rsid w:val="006C6D46"/>
    <w:rsid w:val="006C7301"/>
    <w:rsid w:val="006D0AFF"/>
    <w:rsid w:val="006D354B"/>
    <w:rsid w:val="006E1273"/>
    <w:rsid w:val="006E1320"/>
    <w:rsid w:val="006E3121"/>
    <w:rsid w:val="006F1DEF"/>
    <w:rsid w:val="007025E5"/>
    <w:rsid w:val="00722D53"/>
    <w:rsid w:val="00724129"/>
    <w:rsid w:val="00724D2E"/>
    <w:rsid w:val="0072523C"/>
    <w:rsid w:val="00733AB8"/>
    <w:rsid w:val="00736B75"/>
    <w:rsid w:val="00737534"/>
    <w:rsid w:val="007421D9"/>
    <w:rsid w:val="0074251E"/>
    <w:rsid w:val="00743599"/>
    <w:rsid w:val="007437EE"/>
    <w:rsid w:val="007479C4"/>
    <w:rsid w:val="00755348"/>
    <w:rsid w:val="00760474"/>
    <w:rsid w:val="00760B6D"/>
    <w:rsid w:val="00762039"/>
    <w:rsid w:val="00763FFD"/>
    <w:rsid w:val="007646C1"/>
    <w:rsid w:val="007715A3"/>
    <w:rsid w:val="00782092"/>
    <w:rsid w:val="00783EB8"/>
    <w:rsid w:val="00783F7C"/>
    <w:rsid w:val="00785B72"/>
    <w:rsid w:val="00785CF7"/>
    <w:rsid w:val="007A08E2"/>
    <w:rsid w:val="007A2D3D"/>
    <w:rsid w:val="007B2561"/>
    <w:rsid w:val="007B2CD8"/>
    <w:rsid w:val="007B30B5"/>
    <w:rsid w:val="007B3CBE"/>
    <w:rsid w:val="007B5A13"/>
    <w:rsid w:val="007B75D8"/>
    <w:rsid w:val="007B77C6"/>
    <w:rsid w:val="007C4BA1"/>
    <w:rsid w:val="007D5D6E"/>
    <w:rsid w:val="007E188E"/>
    <w:rsid w:val="007E4921"/>
    <w:rsid w:val="007F2260"/>
    <w:rsid w:val="007F4B36"/>
    <w:rsid w:val="007F5C7A"/>
    <w:rsid w:val="008043A3"/>
    <w:rsid w:val="0080561F"/>
    <w:rsid w:val="008064A3"/>
    <w:rsid w:val="008101A6"/>
    <w:rsid w:val="00811CA4"/>
    <w:rsid w:val="008165B5"/>
    <w:rsid w:val="0082060D"/>
    <w:rsid w:val="00823655"/>
    <w:rsid w:val="0083128A"/>
    <w:rsid w:val="0083138D"/>
    <w:rsid w:val="00833B64"/>
    <w:rsid w:val="00842F6B"/>
    <w:rsid w:val="00851B8D"/>
    <w:rsid w:val="00855EF0"/>
    <w:rsid w:val="00857D39"/>
    <w:rsid w:val="00860126"/>
    <w:rsid w:val="00860B08"/>
    <w:rsid w:val="00871424"/>
    <w:rsid w:val="00872136"/>
    <w:rsid w:val="00873627"/>
    <w:rsid w:val="00874D95"/>
    <w:rsid w:val="008764F2"/>
    <w:rsid w:val="008768D3"/>
    <w:rsid w:val="0088102B"/>
    <w:rsid w:val="00882576"/>
    <w:rsid w:val="00890155"/>
    <w:rsid w:val="00890169"/>
    <w:rsid w:val="00892199"/>
    <w:rsid w:val="00897513"/>
    <w:rsid w:val="008A32E6"/>
    <w:rsid w:val="008A3D47"/>
    <w:rsid w:val="008B5E7B"/>
    <w:rsid w:val="008C1FD9"/>
    <w:rsid w:val="008C5C14"/>
    <w:rsid w:val="008D02A0"/>
    <w:rsid w:val="008D65BC"/>
    <w:rsid w:val="008D78C1"/>
    <w:rsid w:val="008F2279"/>
    <w:rsid w:val="008F529B"/>
    <w:rsid w:val="00903270"/>
    <w:rsid w:val="00906030"/>
    <w:rsid w:val="00916B97"/>
    <w:rsid w:val="00916EBD"/>
    <w:rsid w:val="00925B85"/>
    <w:rsid w:val="00940F92"/>
    <w:rsid w:val="0094187D"/>
    <w:rsid w:val="009425B5"/>
    <w:rsid w:val="00944073"/>
    <w:rsid w:val="00950F09"/>
    <w:rsid w:val="00951CCD"/>
    <w:rsid w:val="00955228"/>
    <w:rsid w:val="009578D2"/>
    <w:rsid w:val="00957B50"/>
    <w:rsid w:val="0096161F"/>
    <w:rsid w:val="00963F51"/>
    <w:rsid w:val="00965984"/>
    <w:rsid w:val="00966ACF"/>
    <w:rsid w:val="00973CAD"/>
    <w:rsid w:val="00983C1B"/>
    <w:rsid w:val="0099417F"/>
    <w:rsid w:val="009A00D3"/>
    <w:rsid w:val="009A0828"/>
    <w:rsid w:val="009A171E"/>
    <w:rsid w:val="009A3CB3"/>
    <w:rsid w:val="009A628A"/>
    <w:rsid w:val="009B12F6"/>
    <w:rsid w:val="009B2384"/>
    <w:rsid w:val="009B655F"/>
    <w:rsid w:val="009B7EA7"/>
    <w:rsid w:val="009C02BF"/>
    <w:rsid w:val="009C3972"/>
    <w:rsid w:val="009C40B6"/>
    <w:rsid w:val="009C490A"/>
    <w:rsid w:val="009C6962"/>
    <w:rsid w:val="009D0F2C"/>
    <w:rsid w:val="009D4A55"/>
    <w:rsid w:val="009E14E5"/>
    <w:rsid w:val="009E1707"/>
    <w:rsid w:val="009E50FC"/>
    <w:rsid w:val="009E53B7"/>
    <w:rsid w:val="009F0D60"/>
    <w:rsid w:val="009F163A"/>
    <w:rsid w:val="009F56EC"/>
    <w:rsid w:val="009F778B"/>
    <w:rsid w:val="00A0250F"/>
    <w:rsid w:val="00A0642A"/>
    <w:rsid w:val="00A10E8F"/>
    <w:rsid w:val="00A131E1"/>
    <w:rsid w:val="00A13C94"/>
    <w:rsid w:val="00A14FC0"/>
    <w:rsid w:val="00A1566E"/>
    <w:rsid w:val="00A27E15"/>
    <w:rsid w:val="00A308D2"/>
    <w:rsid w:val="00A342C3"/>
    <w:rsid w:val="00A34BC1"/>
    <w:rsid w:val="00A34DFC"/>
    <w:rsid w:val="00A35F21"/>
    <w:rsid w:val="00A36E11"/>
    <w:rsid w:val="00A46A99"/>
    <w:rsid w:val="00A46DC5"/>
    <w:rsid w:val="00A51238"/>
    <w:rsid w:val="00A614E4"/>
    <w:rsid w:val="00A67CCC"/>
    <w:rsid w:val="00A67EF2"/>
    <w:rsid w:val="00A70C3B"/>
    <w:rsid w:val="00A74A71"/>
    <w:rsid w:val="00A754E1"/>
    <w:rsid w:val="00A8076F"/>
    <w:rsid w:val="00A80BC8"/>
    <w:rsid w:val="00A85F00"/>
    <w:rsid w:val="00A91B9B"/>
    <w:rsid w:val="00A93EF1"/>
    <w:rsid w:val="00A9595C"/>
    <w:rsid w:val="00A9614B"/>
    <w:rsid w:val="00AA2BA9"/>
    <w:rsid w:val="00AA3C8B"/>
    <w:rsid w:val="00AA499E"/>
    <w:rsid w:val="00AB74AC"/>
    <w:rsid w:val="00AB7BF2"/>
    <w:rsid w:val="00AC5FA9"/>
    <w:rsid w:val="00AC72A1"/>
    <w:rsid w:val="00AD4608"/>
    <w:rsid w:val="00AD5478"/>
    <w:rsid w:val="00AD680B"/>
    <w:rsid w:val="00AD7506"/>
    <w:rsid w:val="00AE2747"/>
    <w:rsid w:val="00AE3C61"/>
    <w:rsid w:val="00AE7D92"/>
    <w:rsid w:val="00AF5F1F"/>
    <w:rsid w:val="00AF7241"/>
    <w:rsid w:val="00B03065"/>
    <w:rsid w:val="00B059D0"/>
    <w:rsid w:val="00B0626D"/>
    <w:rsid w:val="00B06A83"/>
    <w:rsid w:val="00B11791"/>
    <w:rsid w:val="00B146DB"/>
    <w:rsid w:val="00B209D2"/>
    <w:rsid w:val="00B22F28"/>
    <w:rsid w:val="00B27B75"/>
    <w:rsid w:val="00B306E3"/>
    <w:rsid w:val="00B31138"/>
    <w:rsid w:val="00B41A8C"/>
    <w:rsid w:val="00B5148C"/>
    <w:rsid w:val="00B53278"/>
    <w:rsid w:val="00B5378A"/>
    <w:rsid w:val="00B53D4A"/>
    <w:rsid w:val="00B549F4"/>
    <w:rsid w:val="00B624D7"/>
    <w:rsid w:val="00B63098"/>
    <w:rsid w:val="00B738F4"/>
    <w:rsid w:val="00B73B72"/>
    <w:rsid w:val="00B75018"/>
    <w:rsid w:val="00B774CC"/>
    <w:rsid w:val="00B81A45"/>
    <w:rsid w:val="00B828AB"/>
    <w:rsid w:val="00B83086"/>
    <w:rsid w:val="00B9307C"/>
    <w:rsid w:val="00B93E51"/>
    <w:rsid w:val="00B95C16"/>
    <w:rsid w:val="00B95C60"/>
    <w:rsid w:val="00BA3CAF"/>
    <w:rsid w:val="00BB0BC6"/>
    <w:rsid w:val="00BB0DBE"/>
    <w:rsid w:val="00BB763B"/>
    <w:rsid w:val="00BC0E1B"/>
    <w:rsid w:val="00BC1833"/>
    <w:rsid w:val="00BC3EAD"/>
    <w:rsid w:val="00BC5025"/>
    <w:rsid w:val="00BC5A9D"/>
    <w:rsid w:val="00BD293E"/>
    <w:rsid w:val="00BD2E74"/>
    <w:rsid w:val="00BD5CFC"/>
    <w:rsid w:val="00BD765E"/>
    <w:rsid w:val="00BD7E52"/>
    <w:rsid w:val="00BE1B5E"/>
    <w:rsid w:val="00BE22A7"/>
    <w:rsid w:val="00BE2711"/>
    <w:rsid w:val="00BE3130"/>
    <w:rsid w:val="00BE32A3"/>
    <w:rsid w:val="00BE66E2"/>
    <w:rsid w:val="00BE6994"/>
    <w:rsid w:val="00BF4E72"/>
    <w:rsid w:val="00BF6624"/>
    <w:rsid w:val="00C006D3"/>
    <w:rsid w:val="00C016D2"/>
    <w:rsid w:val="00C14054"/>
    <w:rsid w:val="00C14578"/>
    <w:rsid w:val="00C35CFA"/>
    <w:rsid w:val="00C36596"/>
    <w:rsid w:val="00C379D3"/>
    <w:rsid w:val="00C37C6A"/>
    <w:rsid w:val="00C37DE9"/>
    <w:rsid w:val="00C417C3"/>
    <w:rsid w:val="00C50F0F"/>
    <w:rsid w:val="00C56D3A"/>
    <w:rsid w:val="00C619EB"/>
    <w:rsid w:val="00C62DD8"/>
    <w:rsid w:val="00C63DC1"/>
    <w:rsid w:val="00C70FF9"/>
    <w:rsid w:val="00C7274A"/>
    <w:rsid w:val="00C73110"/>
    <w:rsid w:val="00C739E1"/>
    <w:rsid w:val="00C73F69"/>
    <w:rsid w:val="00C779B6"/>
    <w:rsid w:val="00C86351"/>
    <w:rsid w:val="00C93DC9"/>
    <w:rsid w:val="00C9524B"/>
    <w:rsid w:val="00C97934"/>
    <w:rsid w:val="00CA2C3B"/>
    <w:rsid w:val="00CB04BB"/>
    <w:rsid w:val="00CB5AAE"/>
    <w:rsid w:val="00CC0986"/>
    <w:rsid w:val="00CC0E4B"/>
    <w:rsid w:val="00CC140B"/>
    <w:rsid w:val="00CC32C6"/>
    <w:rsid w:val="00CD13AB"/>
    <w:rsid w:val="00CD79E0"/>
    <w:rsid w:val="00CE6400"/>
    <w:rsid w:val="00CE7E3C"/>
    <w:rsid w:val="00CF2631"/>
    <w:rsid w:val="00CF642C"/>
    <w:rsid w:val="00CF75A3"/>
    <w:rsid w:val="00D03A64"/>
    <w:rsid w:val="00D079D2"/>
    <w:rsid w:val="00D11CAC"/>
    <w:rsid w:val="00D137DE"/>
    <w:rsid w:val="00D1439C"/>
    <w:rsid w:val="00D16A58"/>
    <w:rsid w:val="00D22F88"/>
    <w:rsid w:val="00D230A6"/>
    <w:rsid w:val="00D26243"/>
    <w:rsid w:val="00D310F1"/>
    <w:rsid w:val="00D32AF3"/>
    <w:rsid w:val="00D334F5"/>
    <w:rsid w:val="00D36D3B"/>
    <w:rsid w:val="00D37939"/>
    <w:rsid w:val="00D4048F"/>
    <w:rsid w:val="00D40DE5"/>
    <w:rsid w:val="00D41719"/>
    <w:rsid w:val="00D41962"/>
    <w:rsid w:val="00D425E6"/>
    <w:rsid w:val="00D4492C"/>
    <w:rsid w:val="00D44A3A"/>
    <w:rsid w:val="00D4690C"/>
    <w:rsid w:val="00D5061B"/>
    <w:rsid w:val="00D525EC"/>
    <w:rsid w:val="00D6164F"/>
    <w:rsid w:val="00D630B8"/>
    <w:rsid w:val="00D6688E"/>
    <w:rsid w:val="00D70FF5"/>
    <w:rsid w:val="00D81A8F"/>
    <w:rsid w:val="00D82302"/>
    <w:rsid w:val="00D82EE7"/>
    <w:rsid w:val="00D85DE5"/>
    <w:rsid w:val="00D8633E"/>
    <w:rsid w:val="00D87B6A"/>
    <w:rsid w:val="00D91B51"/>
    <w:rsid w:val="00DA2778"/>
    <w:rsid w:val="00DB0384"/>
    <w:rsid w:val="00DB0D51"/>
    <w:rsid w:val="00DB51CD"/>
    <w:rsid w:val="00DB73ED"/>
    <w:rsid w:val="00DC040F"/>
    <w:rsid w:val="00DC0542"/>
    <w:rsid w:val="00DC071C"/>
    <w:rsid w:val="00DC0C75"/>
    <w:rsid w:val="00DC1020"/>
    <w:rsid w:val="00DC2198"/>
    <w:rsid w:val="00DC5590"/>
    <w:rsid w:val="00DD010D"/>
    <w:rsid w:val="00DD1006"/>
    <w:rsid w:val="00DD5217"/>
    <w:rsid w:val="00DD58D3"/>
    <w:rsid w:val="00DE13F1"/>
    <w:rsid w:val="00DE4763"/>
    <w:rsid w:val="00DE6D0C"/>
    <w:rsid w:val="00DE74FE"/>
    <w:rsid w:val="00DF2CDC"/>
    <w:rsid w:val="00DF5A9C"/>
    <w:rsid w:val="00E03DB9"/>
    <w:rsid w:val="00E053DC"/>
    <w:rsid w:val="00E05796"/>
    <w:rsid w:val="00E0796E"/>
    <w:rsid w:val="00E100A0"/>
    <w:rsid w:val="00E12960"/>
    <w:rsid w:val="00E14011"/>
    <w:rsid w:val="00E17125"/>
    <w:rsid w:val="00E17A61"/>
    <w:rsid w:val="00E17CF1"/>
    <w:rsid w:val="00E21ADA"/>
    <w:rsid w:val="00E252CC"/>
    <w:rsid w:val="00E26F55"/>
    <w:rsid w:val="00E3220C"/>
    <w:rsid w:val="00E35AF8"/>
    <w:rsid w:val="00E40D11"/>
    <w:rsid w:val="00E444DF"/>
    <w:rsid w:val="00E462F6"/>
    <w:rsid w:val="00E65180"/>
    <w:rsid w:val="00E709F5"/>
    <w:rsid w:val="00E7153C"/>
    <w:rsid w:val="00E7625A"/>
    <w:rsid w:val="00E90862"/>
    <w:rsid w:val="00EA01A1"/>
    <w:rsid w:val="00EA2383"/>
    <w:rsid w:val="00EA6BD3"/>
    <w:rsid w:val="00EA6D24"/>
    <w:rsid w:val="00EB1449"/>
    <w:rsid w:val="00EB2533"/>
    <w:rsid w:val="00EB28E1"/>
    <w:rsid w:val="00EB32E1"/>
    <w:rsid w:val="00EB6516"/>
    <w:rsid w:val="00EC1817"/>
    <w:rsid w:val="00EC3D1F"/>
    <w:rsid w:val="00EC79AC"/>
    <w:rsid w:val="00ED3DE4"/>
    <w:rsid w:val="00ED751A"/>
    <w:rsid w:val="00EE0B4B"/>
    <w:rsid w:val="00EE1007"/>
    <w:rsid w:val="00EE1DDA"/>
    <w:rsid w:val="00EE5918"/>
    <w:rsid w:val="00EE75B9"/>
    <w:rsid w:val="00EF007E"/>
    <w:rsid w:val="00EF56A0"/>
    <w:rsid w:val="00EF7C6D"/>
    <w:rsid w:val="00F00754"/>
    <w:rsid w:val="00F100D8"/>
    <w:rsid w:val="00F12BB8"/>
    <w:rsid w:val="00F13C54"/>
    <w:rsid w:val="00F14394"/>
    <w:rsid w:val="00F16C6C"/>
    <w:rsid w:val="00F216AC"/>
    <w:rsid w:val="00F255D7"/>
    <w:rsid w:val="00F274FE"/>
    <w:rsid w:val="00F32934"/>
    <w:rsid w:val="00F35640"/>
    <w:rsid w:val="00F36E7C"/>
    <w:rsid w:val="00F379CE"/>
    <w:rsid w:val="00F457E1"/>
    <w:rsid w:val="00F54A2C"/>
    <w:rsid w:val="00F56233"/>
    <w:rsid w:val="00F65C5D"/>
    <w:rsid w:val="00F71710"/>
    <w:rsid w:val="00F77D6C"/>
    <w:rsid w:val="00F828F3"/>
    <w:rsid w:val="00F85C67"/>
    <w:rsid w:val="00F914E8"/>
    <w:rsid w:val="00F96205"/>
    <w:rsid w:val="00FB0E22"/>
    <w:rsid w:val="00FB120D"/>
    <w:rsid w:val="00FC238B"/>
    <w:rsid w:val="00FC4B6A"/>
    <w:rsid w:val="00FC5A95"/>
    <w:rsid w:val="00FC63B2"/>
    <w:rsid w:val="00FC7FBD"/>
    <w:rsid w:val="00FD0C41"/>
    <w:rsid w:val="00FD320D"/>
    <w:rsid w:val="00FD3597"/>
    <w:rsid w:val="00FD3A20"/>
    <w:rsid w:val="00FD5F8A"/>
    <w:rsid w:val="00FE2BA5"/>
    <w:rsid w:val="00FE30CB"/>
    <w:rsid w:val="00FE36D2"/>
    <w:rsid w:val="00FE4A05"/>
    <w:rsid w:val="00FE5368"/>
    <w:rsid w:val="00FF552B"/>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025"/>
    <w:pPr>
      <w:spacing w:before="100" w:beforeAutospacing="1" w:after="119"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9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24D2E"/>
    <w:rPr>
      <w:color w:val="0000FF" w:themeColor="hyperlink"/>
      <w:u w:val="single"/>
    </w:rPr>
  </w:style>
  <w:style w:type="paragraph" w:styleId="a6">
    <w:name w:val="header"/>
    <w:basedOn w:val="a"/>
    <w:link w:val="a7"/>
    <w:uiPriority w:val="99"/>
    <w:unhideWhenUsed/>
    <w:rsid w:val="000B04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04F2"/>
  </w:style>
  <w:style w:type="paragraph" w:styleId="a8">
    <w:name w:val="footer"/>
    <w:basedOn w:val="a"/>
    <w:link w:val="a9"/>
    <w:uiPriority w:val="99"/>
    <w:unhideWhenUsed/>
    <w:rsid w:val="000B04F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92">
      <w:bodyDiv w:val="1"/>
      <w:marLeft w:val="0"/>
      <w:marRight w:val="0"/>
      <w:marTop w:val="0"/>
      <w:marBottom w:val="0"/>
      <w:divBdr>
        <w:top w:val="none" w:sz="0" w:space="0" w:color="auto"/>
        <w:left w:val="none" w:sz="0" w:space="0" w:color="auto"/>
        <w:bottom w:val="none" w:sz="0" w:space="0" w:color="auto"/>
        <w:right w:val="none" w:sz="0" w:space="0" w:color="auto"/>
      </w:divBdr>
    </w:div>
    <w:div w:id="1712724">
      <w:bodyDiv w:val="1"/>
      <w:marLeft w:val="0"/>
      <w:marRight w:val="0"/>
      <w:marTop w:val="0"/>
      <w:marBottom w:val="0"/>
      <w:divBdr>
        <w:top w:val="none" w:sz="0" w:space="0" w:color="auto"/>
        <w:left w:val="none" w:sz="0" w:space="0" w:color="auto"/>
        <w:bottom w:val="none" w:sz="0" w:space="0" w:color="auto"/>
        <w:right w:val="none" w:sz="0" w:space="0" w:color="auto"/>
      </w:divBdr>
    </w:div>
    <w:div w:id="16780218">
      <w:bodyDiv w:val="1"/>
      <w:marLeft w:val="0"/>
      <w:marRight w:val="0"/>
      <w:marTop w:val="0"/>
      <w:marBottom w:val="0"/>
      <w:divBdr>
        <w:top w:val="none" w:sz="0" w:space="0" w:color="auto"/>
        <w:left w:val="none" w:sz="0" w:space="0" w:color="auto"/>
        <w:bottom w:val="none" w:sz="0" w:space="0" w:color="auto"/>
        <w:right w:val="none" w:sz="0" w:space="0" w:color="auto"/>
      </w:divBdr>
    </w:div>
    <w:div w:id="39669343">
      <w:bodyDiv w:val="1"/>
      <w:marLeft w:val="0"/>
      <w:marRight w:val="0"/>
      <w:marTop w:val="0"/>
      <w:marBottom w:val="0"/>
      <w:divBdr>
        <w:top w:val="none" w:sz="0" w:space="0" w:color="auto"/>
        <w:left w:val="none" w:sz="0" w:space="0" w:color="auto"/>
        <w:bottom w:val="none" w:sz="0" w:space="0" w:color="auto"/>
        <w:right w:val="none" w:sz="0" w:space="0" w:color="auto"/>
      </w:divBdr>
    </w:div>
    <w:div w:id="69276855">
      <w:bodyDiv w:val="1"/>
      <w:marLeft w:val="0"/>
      <w:marRight w:val="0"/>
      <w:marTop w:val="0"/>
      <w:marBottom w:val="0"/>
      <w:divBdr>
        <w:top w:val="none" w:sz="0" w:space="0" w:color="auto"/>
        <w:left w:val="none" w:sz="0" w:space="0" w:color="auto"/>
        <w:bottom w:val="none" w:sz="0" w:space="0" w:color="auto"/>
        <w:right w:val="none" w:sz="0" w:space="0" w:color="auto"/>
      </w:divBdr>
    </w:div>
    <w:div w:id="73091676">
      <w:bodyDiv w:val="1"/>
      <w:marLeft w:val="0"/>
      <w:marRight w:val="0"/>
      <w:marTop w:val="0"/>
      <w:marBottom w:val="0"/>
      <w:divBdr>
        <w:top w:val="none" w:sz="0" w:space="0" w:color="auto"/>
        <w:left w:val="none" w:sz="0" w:space="0" w:color="auto"/>
        <w:bottom w:val="none" w:sz="0" w:space="0" w:color="auto"/>
        <w:right w:val="none" w:sz="0" w:space="0" w:color="auto"/>
      </w:divBdr>
    </w:div>
    <w:div w:id="73553359">
      <w:bodyDiv w:val="1"/>
      <w:marLeft w:val="0"/>
      <w:marRight w:val="0"/>
      <w:marTop w:val="0"/>
      <w:marBottom w:val="0"/>
      <w:divBdr>
        <w:top w:val="none" w:sz="0" w:space="0" w:color="auto"/>
        <w:left w:val="none" w:sz="0" w:space="0" w:color="auto"/>
        <w:bottom w:val="none" w:sz="0" w:space="0" w:color="auto"/>
        <w:right w:val="none" w:sz="0" w:space="0" w:color="auto"/>
      </w:divBdr>
    </w:div>
    <w:div w:id="89158903">
      <w:bodyDiv w:val="1"/>
      <w:marLeft w:val="0"/>
      <w:marRight w:val="0"/>
      <w:marTop w:val="0"/>
      <w:marBottom w:val="0"/>
      <w:divBdr>
        <w:top w:val="none" w:sz="0" w:space="0" w:color="auto"/>
        <w:left w:val="none" w:sz="0" w:space="0" w:color="auto"/>
        <w:bottom w:val="none" w:sz="0" w:space="0" w:color="auto"/>
        <w:right w:val="none" w:sz="0" w:space="0" w:color="auto"/>
      </w:divBdr>
    </w:div>
    <w:div w:id="97992961">
      <w:bodyDiv w:val="1"/>
      <w:marLeft w:val="0"/>
      <w:marRight w:val="0"/>
      <w:marTop w:val="0"/>
      <w:marBottom w:val="0"/>
      <w:divBdr>
        <w:top w:val="none" w:sz="0" w:space="0" w:color="auto"/>
        <w:left w:val="none" w:sz="0" w:space="0" w:color="auto"/>
        <w:bottom w:val="none" w:sz="0" w:space="0" w:color="auto"/>
        <w:right w:val="none" w:sz="0" w:space="0" w:color="auto"/>
      </w:divBdr>
    </w:div>
    <w:div w:id="103887919">
      <w:bodyDiv w:val="1"/>
      <w:marLeft w:val="0"/>
      <w:marRight w:val="0"/>
      <w:marTop w:val="0"/>
      <w:marBottom w:val="0"/>
      <w:divBdr>
        <w:top w:val="none" w:sz="0" w:space="0" w:color="auto"/>
        <w:left w:val="none" w:sz="0" w:space="0" w:color="auto"/>
        <w:bottom w:val="none" w:sz="0" w:space="0" w:color="auto"/>
        <w:right w:val="none" w:sz="0" w:space="0" w:color="auto"/>
      </w:divBdr>
    </w:div>
    <w:div w:id="108671906">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23887542">
      <w:bodyDiv w:val="1"/>
      <w:marLeft w:val="0"/>
      <w:marRight w:val="0"/>
      <w:marTop w:val="0"/>
      <w:marBottom w:val="0"/>
      <w:divBdr>
        <w:top w:val="none" w:sz="0" w:space="0" w:color="auto"/>
        <w:left w:val="none" w:sz="0" w:space="0" w:color="auto"/>
        <w:bottom w:val="none" w:sz="0" w:space="0" w:color="auto"/>
        <w:right w:val="none" w:sz="0" w:space="0" w:color="auto"/>
      </w:divBdr>
    </w:div>
    <w:div w:id="133908545">
      <w:bodyDiv w:val="1"/>
      <w:marLeft w:val="0"/>
      <w:marRight w:val="0"/>
      <w:marTop w:val="0"/>
      <w:marBottom w:val="0"/>
      <w:divBdr>
        <w:top w:val="none" w:sz="0" w:space="0" w:color="auto"/>
        <w:left w:val="none" w:sz="0" w:space="0" w:color="auto"/>
        <w:bottom w:val="none" w:sz="0" w:space="0" w:color="auto"/>
        <w:right w:val="none" w:sz="0" w:space="0" w:color="auto"/>
      </w:divBdr>
    </w:div>
    <w:div w:id="153878979">
      <w:bodyDiv w:val="1"/>
      <w:marLeft w:val="0"/>
      <w:marRight w:val="0"/>
      <w:marTop w:val="0"/>
      <w:marBottom w:val="0"/>
      <w:divBdr>
        <w:top w:val="none" w:sz="0" w:space="0" w:color="auto"/>
        <w:left w:val="none" w:sz="0" w:space="0" w:color="auto"/>
        <w:bottom w:val="none" w:sz="0" w:space="0" w:color="auto"/>
        <w:right w:val="none" w:sz="0" w:space="0" w:color="auto"/>
      </w:divBdr>
    </w:div>
    <w:div w:id="173224992">
      <w:bodyDiv w:val="1"/>
      <w:marLeft w:val="0"/>
      <w:marRight w:val="0"/>
      <w:marTop w:val="0"/>
      <w:marBottom w:val="0"/>
      <w:divBdr>
        <w:top w:val="none" w:sz="0" w:space="0" w:color="auto"/>
        <w:left w:val="none" w:sz="0" w:space="0" w:color="auto"/>
        <w:bottom w:val="none" w:sz="0" w:space="0" w:color="auto"/>
        <w:right w:val="none" w:sz="0" w:space="0" w:color="auto"/>
      </w:divBdr>
    </w:div>
    <w:div w:id="188108528">
      <w:bodyDiv w:val="1"/>
      <w:marLeft w:val="0"/>
      <w:marRight w:val="0"/>
      <w:marTop w:val="0"/>
      <w:marBottom w:val="0"/>
      <w:divBdr>
        <w:top w:val="none" w:sz="0" w:space="0" w:color="auto"/>
        <w:left w:val="none" w:sz="0" w:space="0" w:color="auto"/>
        <w:bottom w:val="none" w:sz="0" w:space="0" w:color="auto"/>
        <w:right w:val="none" w:sz="0" w:space="0" w:color="auto"/>
      </w:divBdr>
    </w:div>
    <w:div w:id="219943146">
      <w:bodyDiv w:val="1"/>
      <w:marLeft w:val="0"/>
      <w:marRight w:val="0"/>
      <w:marTop w:val="0"/>
      <w:marBottom w:val="0"/>
      <w:divBdr>
        <w:top w:val="none" w:sz="0" w:space="0" w:color="auto"/>
        <w:left w:val="none" w:sz="0" w:space="0" w:color="auto"/>
        <w:bottom w:val="none" w:sz="0" w:space="0" w:color="auto"/>
        <w:right w:val="none" w:sz="0" w:space="0" w:color="auto"/>
      </w:divBdr>
    </w:div>
    <w:div w:id="247076899">
      <w:bodyDiv w:val="1"/>
      <w:marLeft w:val="0"/>
      <w:marRight w:val="0"/>
      <w:marTop w:val="0"/>
      <w:marBottom w:val="0"/>
      <w:divBdr>
        <w:top w:val="none" w:sz="0" w:space="0" w:color="auto"/>
        <w:left w:val="none" w:sz="0" w:space="0" w:color="auto"/>
        <w:bottom w:val="none" w:sz="0" w:space="0" w:color="auto"/>
        <w:right w:val="none" w:sz="0" w:space="0" w:color="auto"/>
      </w:divBdr>
    </w:div>
    <w:div w:id="253056095">
      <w:bodyDiv w:val="1"/>
      <w:marLeft w:val="0"/>
      <w:marRight w:val="0"/>
      <w:marTop w:val="0"/>
      <w:marBottom w:val="0"/>
      <w:divBdr>
        <w:top w:val="none" w:sz="0" w:space="0" w:color="auto"/>
        <w:left w:val="none" w:sz="0" w:space="0" w:color="auto"/>
        <w:bottom w:val="none" w:sz="0" w:space="0" w:color="auto"/>
        <w:right w:val="none" w:sz="0" w:space="0" w:color="auto"/>
      </w:divBdr>
    </w:div>
    <w:div w:id="262610570">
      <w:bodyDiv w:val="1"/>
      <w:marLeft w:val="0"/>
      <w:marRight w:val="0"/>
      <w:marTop w:val="0"/>
      <w:marBottom w:val="0"/>
      <w:divBdr>
        <w:top w:val="none" w:sz="0" w:space="0" w:color="auto"/>
        <w:left w:val="none" w:sz="0" w:space="0" w:color="auto"/>
        <w:bottom w:val="none" w:sz="0" w:space="0" w:color="auto"/>
        <w:right w:val="none" w:sz="0" w:space="0" w:color="auto"/>
      </w:divBdr>
    </w:div>
    <w:div w:id="335428251">
      <w:bodyDiv w:val="1"/>
      <w:marLeft w:val="0"/>
      <w:marRight w:val="0"/>
      <w:marTop w:val="0"/>
      <w:marBottom w:val="0"/>
      <w:divBdr>
        <w:top w:val="none" w:sz="0" w:space="0" w:color="auto"/>
        <w:left w:val="none" w:sz="0" w:space="0" w:color="auto"/>
        <w:bottom w:val="none" w:sz="0" w:space="0" w:color="auto"/>
        <w:right w:val="none" w:sz="0" w:space="0" w:color="auto"/>
      </w:divBdr>
    </w:div>
    <w:div w:id="368914318">
      <w:bodyDiv w:val="1"/>
      <w:marLeft w:val="0"/>
      <w:marRight w:val="0"/>
      <w:marTop w:val="0"/>
      <w:marBottom w:val="0"/>
      <w:divBdr>
        <w:top w:val="none" w:sz="0" w:space="0" w:color="auto"/>
        <w:left w:val="none" w:sz="0" w:space="0" w:color="auto"/>
        <w:bottom w:val="none" w:sz="0" w:space="0" w:color="auto"/>
        <w:right w:val="none" w:sz="0" w:space="0" w:color="auto"/>
      </w:divBdr>
    </w:div>
    <w:div w:id="378671393">
      <w:bodyDiv w:val="1"/>
      <w:marLeft w:val="0"/>
      <w:marRight w:val="0"/>
      <w:marTop w:val="0"/>
      <w:marBottom w:val="0"/>
      <w:divBdr>
        <w:top w:val="none" w:sz="0" w:space="0" w:color="auto"/>
        <w:left w:val="none" w:sz="0" w:space="0" w:color="auto"/>
        <w:bottom w:val="none" w:sz="0" w:space="0" w:color="auto"/>
        <w:right w:val="none" w:sz="0" w:space="0" w:color="auto"/>
      </w:divBdr>
    </w:div>
    <w:div w:id="383718536">
      <w:bodyDiv w:val="1"/>
      <w:marLeft w:val="0"/>
      <w:marRight w:val="0"/>
      <w:marTop w:val="0"/>
      <w:marBottom w:val="0"/>
      <w:divBdr>
        <w:top w:val="none" w:sz="0" w:space="0" w:color="auto"/>
        <w:left w:val="none" w:sz="0" w:space="0" w:color="auto"/>
        <w:bottom w:val="none" w:sz="0" w:space="0" w:color="auto"/>
        <w:right w:val="none" w:sz="0" w:space="0" w:color="auto"/>
      </w:divBdr>
    </w:div>
    <w:div w:id="439027942">
      <w:bodyDiv w:val="1"/>
      <w:marLeft w:val="0"/>
      <w:marRight w:val="0"/>
      <w:marTop w:val="0"/>
      <w:marBottom w:val="0"/>
      <w:divBdr>
        <w:top w:val="none" w:sz="0" w:space="0" w:color="auto"/>
        <w:left w:val="none" w:sz="0" w:space="0" w:color="auto"/>
        <w:bottom w:val="none" w:sz="0" w:space="0" w:color="auto"/>
        <w:right w:val="none" w:sz="0" w:space="0" w:color="auto"/>
      </w:divBdr>
    </w:div>
    <w:div w:id="454832379">
      <w:bodyDiv w:val="1"/>
      <w:marLeft w:val="0"/>
      <w:marRight w:val="0"/>
      <w:marTop w:val="0"/>
      <w:marBottom w:val="0"/>
      <w:divBdr>
        <w:top w:val="none" w:sz="0" w:space="0" w:color="auto"/>
        <w:left w:val="none" w:sz="0" w:space="0" w:color="auto"/>
        <w:bottom w:val="none" w:sz="0" w:space="0" w:color="auto"/>
        <w:right w:val="none" w:sz="0" w:space="0" w:color="auto"/>
      </w:divBdr>
    </w:div>
    <w:div w:id="468744733">
      <w:bodyDiv w:val="1"/>
      <w:marLeft w:val="0"/>
      <w:marRight w:val="0"/>
      <w:marTop w:val="0"/>
      <w:marBottom w:val="0"/>
      <w:divBdr>
        <w:top w:val="none" w:sz="0" w:space="0" w:color="auto"/>
        <w:left w:val="none" w:sz="0" w:space="0" w:color="auto"/>
        <w:bottom w:val="none" w:sz="0" w:space="0" w:color="auto"/>
        <w:right w:val="none" w:sz="0" w:space="0" w:color="auto"/>
      </w:divBdr>
    </w:div>
    <w:div w:id="494105226">
      <w:bodyDiv w:val="1"/>
      <w:marLeft w:val="0"/>
      <w:marRight w:val="0"/>
      <w:marTop w:val="0"/>
      <w:marBottom w:val="0"/>
      <w:divBdr>
        <w:top w:val="none" w:sz="0" w:space="0" w:color="auto"/>
        <w:left w:val="none" w:sz="0" w:space="0" w:color="auto"/>
        <w:bottom w:val="none" w:sz="0" w:space="0" w:color="auto"/>
        <w:right w:val="none" w:sz="0" w:space="0" w:color="auto"/>
      </w:divBdr>
    </w:div>
    <w:div w:id="567347383">
      <w:bodyDiv w:val="1"/>
      <w:marLeft w:val="0"/>
      <w:marRight w:val="0"/>
      <w:marTop w:val="0"/>
      <w:marBottom w:val="0"/>
      <w:divBdr>
        <w:top w:val="none" w:sz="0" w:space="0" w:color="auto"/>
        <w:left w:val="none" w:sz="0" w:space="0" w:color="auto"/>
        <w:bottom w:val="none" w:sz="0" w:space="0" w:color="auto"/>
        <w:right w:val="none" w:sz="0" w:space="0" w:color="auto"/>
      </w:divBdr>
    </w:div>
    <w:div w:id="602954241">
      <w:bodyDiv w:val="1"/>
      <w:marLeft w:val="0"/>
      <w:marRight w:val="0"/>
      <w:marTop w:val="0"/>
      <w:marBottom w:val="0"/>
      <w:divBdr>
        <w:top w:val="none" w:sz="0" w:space="0" w:color="auto"/>
        <w:left w:val="none" w:sz="0" w:space="0" w:color="auto"/>
        <w:bottom w:val="none" w:sz="0" w:space="0" w:color="auto"/>
        <w:right w:val="none" w:sz="0" w:space="0" w:color="auto"/>
      </w:divBdr>
    </w:div>
    <w:div w:id="622662838">
      <w:bodyDiv w:val="1"/>
      <w:marLeft w:val="0"/>
      <w:marRight w:val="0"/>
      <w:marTop w:val="0"/>
      <w:marBottom w:val="0"/>
      <w:divBdr>
        <w:top w:val="none" w:sz="0" w:space="0" w:color="auto"/>
        <w:left w:val="none" w:sz="0" w:space="0" w:color="auto"/>
        <w:bottom w:val="none" w:sz="0" w:space="0" w:color="auto"/>
        <w:right w:val="none" w:sz="0" w:space="0" w:color="auto"/>
      </w:divBdr>
    </w:div>
    <w:div w:id="659502618">
      <w:bodyDiv w:val="1"/>
      <w:marLeft w:val="0"/>
      <w:marRight w:val="0"/>
      <w:marTop w:val="0"/>
      <w:marBottom w:val="0"/>
      <w:divBdr>
        <w:top w:val="none" w:sz="0" w:space="0" w:color="auto"/>
        <w:left w:val="none" w:sz="0" w:space="0" w:color="auto"/>
        <w:bottom w:val="none" w:sz="0" w:space="0" w:color="auto"/>
        <w:right w:val="none" w:sz="0" w:space="0" w:color="auto"/>
      </w:divBdr>
    </w:div>
    <w:div w:id="707610370">
      <w:bodyDiv w:val="1"/>
      <w:marLeft w:val="0"/>
      <w:marRight w:val="0"/>
      <w:marTop w:val="0"/>
      <w:marBottom w:val="0"/>
      <w:divBdr>
        <w:top w:val="none" w:sz="0" w:space="0" w:color="auto"/>
        <w:left w:val="none" w:sz="0" w:space="0" w:color="auto"/>
        <w:bottom w:val="none" w:sz="0" w:space="0" w:color="auto"/>
        <w:right w:val="none" w:sz="0" w:space="0" w:color="auto"/>
      </w:divBdr>
    </w:div>
    <w:div w:id="710767645">
      <w:bodyDiv w:val="1"/>
      <w:marLeft w:val="0"/>
      <w:marRight w:val="0"/>
      <w:marTop w:val="0"/>
      <w:marBottom w:val="0"/>
      <w:divBdr>
        <w:top w:val="none" w:sz="0" w:space="0" w:color="auto"/>
        <w:left w:val="none" w:sz="0" w:space="0" w:color="auto"/>
        <w:bottom w:val="none" w:sz="0" w:space="0" w:color="auto"/>
        <w:right w:val="none" w:sz="0" w:space="0" w:color="auto"/>
      </w:divBdr>
    </w:div>
    <w:div w:id="719330587">
      <w:bodyDiv w:val="1"/>
      <w:marLeft w:val="0"/>
      <w:marRight w:val="0"/>
      <w:marTop w:val="0"/>
      <w:marBottom w:val="0"/>
      <w:divBdr>
        <w:top w:val="none" w:sz="0" w:space="0" w:color="auto"/>
        <w:left w:val="none" w:sz="0" w:space="0" w:color="auto"/>
        <w:bottom w:val="none" w:sz="0" w:space="0" w:color="auto"/>
        <w:right w:val="none" w:sz="0" w:space="0" w:color="auto"/>
      </w:divBdr>
    </w:div>
    <w:div w:id="722557744">
      <w:bodyDiv w:val="1"/>
      <w:marLeft w:val="0"/>
      <w:marRight w:val="0"/>
      <w:marTop w:val="0"/>
      <w:marBottom w:val="0"/>
      <w:divBdr>
        <w:top w:val="none" w:sz="0" w:space="0" w:color="auto"/>
        <w:left w:val="none" w:sz="0" w:space="0" w:color="auto"/>
        <w:bottom w:val="none" w:sz="0" w:space="0" w:color="auto"/>
        <w:right w:val="none" w:sz="0" w:space="0" w:color="auto"/>
      </w:divBdr>
    </w:div>
    <w:div w:id="740830642">
      <w:bodyDiv w:val="1"/>
      <w:marLeft w:val="0"/>
      <w:marRight w:val="0"/>
      <w:marTop w:val="0"/>
      <w:marBottom w:val="0"/>
      <w:divBdr>
        <w:top w:val="none" w:sz="0" w:space="0" w:color="auto"/>
        <w:left w:val="none" w:sz="0" w:space="0" w:color="auto"/>
        <w:bottom w:val="none" w:sz="0" w:space="0" w:color="auto"/>
        <w:right w:val="none" w:sz="0" w:space="0" w:color="auto"/>
      </w:divBdr>
    </w:div>
    <w:div w:id="754861507">
      <w:bodyDiv w:val="1"/>
      <w:marLeft w:val="0"/>
      <w:marRight w:val="0"/>
      <w:marTop w:val="0"/>
      <w:marBottom w:val="0"/>
      <w:divBdr>
        <w:top w:val="none" w:sz="0" w:space="0" w:color="auto"/>
        <w:left w:val="none" w:sz="0" w:space="0" w:color="auto"/>
        <w:bottom w:val="none" w:sz="0" w:space="0" w:color="auto"/>
        <w:right w:val="none" w:sz="0" w:space="0" w:color="auto"/>
      </w:divBdr>
    </w:div>
    <w:div w:id="788815120">
      <w:bodyDiv w:val="1"/>
      <w:marLeft w:val="0"/>
      <w:marRight w:val="0"/>
      <w:marTop w:val="0"/>
      <w:marBottom w:val="0"/>
      <w:divBdr>
        <w:top w:val="none" w:sz="0" w:space="0" w:color="auto"/>
        <w:left w:val="none" w:sz="0" w:space="0" w:color="auto"/>
        <w:bottom w:val="none" w:sz="0" w:space="0" w:color="auto"/>
        <w:right w:val="none" w:sz="0" w:space="0" w:color="auto"/>
      </w:divBdr>
    </w:div>
    <w:div w:id="808060413">
      <w:bodyDiv w:val="1"/>
      <w:marLeft w:val="0"/>
      <w:marRight w:val="0"/>
      <w:marTop w:val="0"/>
      <w:marBottom w:val="0"/>
      <w:divBdr>
        <w:top w:val="none" w:sz="0" w:space="0" w:color="auto"/>
        <w:left w:val="none" w:sz="0" w:space="0" w:color="auto"/>
        <w:bottom w:val="none" w:sz="0" w:space="0" w:color="auto"/>
        <w:right w:val="none" w:sz="0" w:space="0" w:color="auto"/>
      </w:divBdr>
    </w:div>
    <w:div w:id="840268826">
      <w:bodyDiv w:val="1"/>
      <w:marLeft w:val="0"/>
      <w:marRight w:val="0"/>
      <w:marTop w:val="0"/>
      <w:marBottom w:val="0"/>
      <w:divBdr>
        <w:top w:val="none" w:sz="0" w:space="0" w:color="auto"/>
        <w:left w:val="none" w:sz="0" w:space="0" w:color="auto"/>
        <w:bottom w:val="none" w:sz="0" w:space="0" w:color="auto"/>
        <w:right w:val="none" w:sz="0" w:space="0" w:color="auto"/>
      </w:divBdr>
    </w:div>
    <w:div w:id="898829236">
      <w:bodyDiv w:val="1"/>
      <w:marLeft w:val="0"/>
      <w:marRight w:val="0"/>
      <w:marTop w:val="0"/>
      <w:marBottom w:val="0"/>
      <w:divBdr>
        <w:top w:val="none" w:sz="0" w:space="0" w:color="auto"/>
        <w:left w:val="none" w:sz="0" w:space="0" w:color="auto"/>
        <w:bottom w:val="none" w:sz="0" w:space="0" w:color="auto"/>
        <w:right w:val="none" w:sz="0" w:space="0" w:color="auto"/>
      </w:divBdr>
    </w:div>
    <w:div w:id="913315338">
      <w:bodyDiv w:val="1"/>
      <w:marLeft w:val="0"/>
      <w:marRight w:val="0"/>
      <w:marTop w:val="0"/>
      <w:marBottom w:val="0"/>
      <w:divBdr>
        <w:top w:val="none" w:sz="0" w:space="0" w:color="auto"/>
        <w:left w:val="none" w:sz="0" w:space="0" w:color="auto"/>
        <w:bottom w:val="none" w:sz="0" w:space="0" w:color="auto"/>
        <w:right w:val="none" w:sz="0" w:space="0" w:color="auto"/>
      </w:divBdr>
    </w:div>
    <w:div w:id="927538262">
      <w:bodyDiv w:val="1"/>
      <w:marLeft w:val="0"/>
      <w:marRight w:val="0"/>
      <w:marTop w:val="0"/>
      <w:marBottom w:val="0"/>
      <w:divBdr>
        <w:top w:val="none" w:sz="0" w:space="0" w:color="auto"/>
        <w:left w:val="none" w:sz="0" w:space="0" w:color="auto"/>
        <w:bottom w:val="none" w:sz="0" w:space="0" w:color="auto"/>
        <w:right w:val="none" w:sz="0" w:space="0" w:color="auto"/>
      </w:divBdr>
    </w:div>
    <w:div w:id="928655852">
      <w:bodyDiv w:val="1"/>
      <w:marLeft w:val="0"/>
      <w:marRight w:val="0"/>
      <w:marTop w:val="0"/>
      <w:marBottom w:val="0"/>
      <w:divBdr>
        <w:top w:val="none" w:sz="0" w:space="0" w:color="auto"/>
        <w:left w:val="none" w:sz="0" w:space="0" w:color="auto"/>
        <w:bottom w:val="none" w:sz="0" w:space="0" w:color="auto"/>
        <w:right w:val="none" w:sz="0" w:space="0" w:color="auto"/>
      </w:divBdr>
    </w:div>
    <w:div w:id="932667635">
      <w:bodyDiv w:val="1"/>
      <w:marLeft w:val="0"/>
      <w:marRight w:val="0"/>
      <w:marTop w:val="0"/>
      <w:marBottom w:val="0"/>
      <w:divBdr>
        <w:top w:val="none" w:sz="0" w:space="0" w:color="auto"/>
        <w:left w:val="none" w:sz="0" w:space="0" w:color="auto"/>
        <w:bottom w:val="none" w:sz="0" w:space="0" w:color="auto"/>
        <w:right w:val="none" w:sz="0" w:space="0" w:color="auto"/>
      </w:divBdr>
    </w:div>
    <w:div w:id="937829225">
      <w:bodyDiv w:val="1"/>
      <w:marLeft w:val="0"/>
      <w:marRight w:val="0"/>
      <w:marTop w:val="0"/>
      <w:marBottom w:val="0"/>
      <w:divBdr>
        <w:top w:val="none" w:sz="0" w:space="0" w:color="auto"/>
        <w:left w:val="none" w:sz="0" w:space="0" w:color="auto"/>
        <w:bottom w:val="none" w:sz="0" w:space="0" w:color="auto"/>
        <w:right w:val="none" w:sz="0" w:space="0" w:color="auto"/>
      </w:divBdr>
    </w:div>
    <w:div w:id="950743587">
      <w:bodyDiv w:val="1"/>
      <w:marLeft w:val="0"/>
      <w:marRight w:val="0"/>
      <w:marTop w:val="0"/>
      <w:marBottom w:val="0"/>
      <w:divBdr>
        <w:top w:val="none" w:sz="0" w:space="0" w:color="auto"/>
        <w:left w:val="none" w:sz="0" w:space="0" w:color="auto"/>
        <w:bottom w:val="none" w:sz="0" w:space="0" w:color="auto"/>
        <w:right w:val="none" w:sz="0" w:space="0" w:color="auto"/>
      </w:divBdr>
    </w:div>
    <w:div w:id="980427046">
      <w:bodyDiv w:val="1"/>
      <w:marLeft w:val="0"/>
      <w:marRight w:val="0"/>
      <w:marTop w:val="0"/>
      <w:marBottom w:val="0"/>
      <w:divBdr>
        <w:top w:val="none" w:sz="0" w:space="0" w:color="auto"/>
        <w:left w:val="none" w:sz="0" w:space="0" w:color="auto"/>
        <w:bottom w:val="none" w:sz="0" w:space="0" w:color="auto"/>
        <w:right w:val="none" w:sz="0" w:space="0" w:color="auto"/>
      </w:divBdr>
    </w:div>
    <w:div w:id="1023093209">
      <w:bodyDiv w:val="1"/>
      <w:marLeft w:val="0"/>
      <w:marRight w:val="0"/>
      <w:marTop w:val="0"/>
      <w:marBottom w:val="0"/>
      <w:divBdr>
        <w:top w:val="none" w:sz="0" w:space="0" w:color="auto"/>
        <w:left w:val="none" w:sz="0" w:space="0" w:color="auto"/>
        <w:bottom w:val="none" w:sz="0" w:space="0" w:color="auto"/>
        <w:right w:val="none" w:sz="0" w:space="0" w:color="auto"/>
      </w:divBdr>
    </w:div>
    <w:div w:id="1038897857">
      <w:bodyDiv w:val="1"/>
      <w:marLeft w:val="0"/>
      <w:marRight w:val="0"/>
      <w:marTop w:val="0"/>
      <w:marBottom w:val="0"/>
      <w:divBdr>
        <w:top w:val="none" w:sz="0" w:space="0" w:color="auto"/>
        <w:left w:val="none" w:sz="0" w:space="0" w:color="auto"/>
        <w:bottom w:val="none" w:sz="0" w:space="0" w:color="auto"/>
        <w:right w:val="none" w:sz="0" w:space="0" w:color="auto"/>
      </w:divBdr>
    </w:div>
    <w:div w:id="1044020898">
      <w:bodyDiv w:val="1"/>
      <w:marLeft w:val="0"/>
      <w:marRight w:val="0"/>
      <w:marTop w:val="0"/>
      <w:marBottom w:val="0"/>
      <w:divBdr>
        <w:top w:val="none" w:sz="0" w:space="0" w:color="auto"/>
        <w:left w:val="none" w:sz="0" w:space="0" w:color="auto"/>
        <w:bottom w:val="none" w:sz="0" w:space="0" w:color="auto"/>
        <w:right w:val="none" w:sz="0" w:space="0" w:color="auto"/>
      </w:divBdr>
    </w:div>
    <w:div w:id="1059865886">
      <w:bodyDiv w:val="1"/>
      <w:marLeft w:val="0"/>
      <w:marRight w:val="0"/>
      <w:marTop w:val="0"/>
      <w:marBottom w:val="0"/>
      <w:divBdr>
        <w:top w:val="none" w:sz="0" w:space="0" w:color="auto"/>
        <w:left w:val="none" w:sz="0" w:space="0" w:color="auto"/>
        <w:bottom w:val="none" w:sz="0" w:space="0" w:color="auto"/>
        <w:right w:val="none" w:sz="0" w:space="0" w:color="auto"/>
      </w:divBdr>
    </w:div>
    <w:div w:id="1113398710">
      <w:bodyDiv w:val="1"/>
      <w:marLeft w:val="0"/>
      <w:marRight w:val="0"/>
      <w:marTop w:val="0"/>
      <w:marBottom w:val="0"/>
      <w:divBdr>
        <w:top w:val="none" w:sz="0" w:space="0" w:color="auto"/>
        <w:left w:val="none" w:sz="0" w:space="0" w:color="auto"/>
        <w:bottom w:val="none" w:sz="0" w:space="0" w:color="auto"/>
        <w:right w:val="none" w:sz="0" w:space="0" w:color="auto"/>
      </w:divBdr>
    </w:div>
    <w:div w:id="1118914046">
      <w:bodyDiv w:val="1"/>
      <w:marLeft w:val="0"/>
      <w:marRight w:val="0"/>
      <w:marTop w:val="0"/>
      <w:marBottom w:val="0"/>
      <w:divBdr>
        <w:top w:val="none" w:sz="0" w:space="0" w:color="auto"/>
        <w:left w:val="none" w:sz="0" w:space="0" w:color="auto"/>
        <w:bottom w:val="none" w:sz="0" w:space="0" w:color="auto"/>
        <w:right w:val="none" w:sz="0" w:space="0" w:color="auto"/>
      </w:divBdr>
    </w:div>
    <w:div w:id="1121613406">
      <w:bodyDiv w:val="1"/>
      <w:marLeft w:val="0"/>
      <w:marRight w:val="0"/>
      <w:marTop w:val="0"/>
      <w:marBottom w:val="0"/>
      <w:divBdr>
        <w:top w:val="none" w:sz="0" w:space="0" w:color="auto"/>
        <w:left w:val="none" w:sz="0" w:space="0" w:color="auto"/>
        <w:bottom w:val="none" w:sz="0" w:space="0" w:color="auto"/>
        <w:right w:val="none" w:sz="0" w:space="0" w:color="auto"/>
      </w:divBdr>
    </w:div>
    <w:div w:id="1165632181">
      <w:bodyDiv w:val="1"/>
      <w:marLeft w:val="0"/>
      <w:marRight w:val="0"/>
      <w:marTop w:val="0"/>
      <w:marBottom w:val="0"/>
      <w:divBdr>
        <w:top w:val="none" w:sz="0" w:space="0" w:color="auto"/>
        <w:left w:val="none" w:sz="0" w:space="0" w:color="auto"/>
        <w:bottom w:val="none" w:sz="0" w:space="0" w:color="auto"/>
        <w:right w:val="none" w:sz="0" w:space="0" w:color="auto"/>
      </w:divBdr>
    </w:div>
    <w:div w:id="1179151302">
      <w:bodyDiv w:val="1"/>
      <w:marLeft w:val="0"/>
      <w:marRight w:val="0"/>
      <w:marTop w:val="0"/>
      <w:marBottom w:val="0"/>
      <w:divBdr>
        <w:top w:val="none" w:sz="0" w:space="0" w:color="auto"/>
        <w:left w:val="none" w:sz="0" w:space="0" w:color="auto"/>
        <w:bottom w:val="none" w:sz="0" w:space="0" w:color="auto"/>
        <w:right w:val="none" w:sz="0" w:space="0" w:color="auto"/>
      </w:divBdr>
    </w:div>
    <w:div w:id="1192525327">
      <w:bodyDiv w:val="1"/>
      <w:marLeft w:val="0"/>
      <w:marRight w:val="0"/>
      <w:marTop w:val="0"/>
      <w:marBottom w:val="0"/>
      <w:divBdr>
        <w:top w:val="none" w:sz="0" w:space="0" w:color="auto"/>
        <w:left w:val="none" w:sz="0" w:space="0" w:color="auto"/>
        <w:bottom w:val="none" w:sz="0" w:space="0" w:color="auto"/>
        <w:right w:val="none" w:sz="0" w:space="0" w:color="auto"/>
      </w:divBdr>
    </w:div>
    <w:div w:id="1192839168">
      <w:bodyDiv w:val="1"/>
      <w:marLeft w:val="0"/>
      <w:marRight w:val="0"/>
      <w:marTop w:val="0"/>
      <w:marBottom w:val="0"/>
      <w:divBdr>
        <w:top w:val="none" w:sz="0" w:space="0" w:color="auto"/>
        <w:left w:val="none" w:sz="0" w:space="0" w:color="auto"/>
        <w:bottom w:val="none" w:sz="0" w:space="0" w:color="auto"/>
        <w:right w:val="none" w:sz="0" w:space="0" w:color="auto"/>
      </w:divBdr>
    </w:div>
    <w:div w:id="1197503701">
      <w:bodyDiv w:val="1"/>
      <w:marLeft w:val="0"/>
      <w:marRight w:val="0"/>
      <w:marTop w:val="0"/>
      <w:marBottom w:val="0"/>
      <w:divBdr>
        <w:top w:val="none" w:sz="0" w:space="0" w:color="auto"/>
        <w:left w:val="none" w:sz="0" w:space="0" w:color="auto"/>
        <w:bottom w:val="none" w:sz="0" w:space="0" w:color="auto"/>
        <w:right w:val="none" w:sz="0" w:space="0" w:color="auto"/>
      </w:divBdr>
    </w:div>
    <w:div w:id="1234662128">
      <w:bodyDiv w:val="1"/>
      <w:marLeft w:val="0"/>
      <w:marRight w:val="0"/>
      <w:marTop w:val="0"/>
      <w:marBottom w:val="0"/>
      <w:divBdr>
        <w:top w:val="none" w:sz="0" w:space="0" w:color="auto"/>
        <w:left w:val="none" w:sz="0" w:space="0" w:color="auto"/>
        <w:bottom w:val="none" w:sz="0" w:space="0" w:color="auto"/>
        <w:right w:val="none" w:sz="0" w:space="0" w:color="auto"/>
      </w:divBdr>
    </w:div>
    <w:div w:id="1294679214">
      <w:bodyDiv w:val="1"/>
      <w:marLeft w:val="0"/>
      <w:marRight w:val="0"/>
      <w:marTop w:val="0"/>
      <w:marBottom w:val="0"/>
      <w:divBdr>
        <w:top w:val="none" w:sz="0" w:space="0" w:color="auto"/>
        <w:left w:val="none" w:sz="0" w:space="0" w:color="auto"/>
        <w:bottom w:val="none" w:sz="0" w:space="0" w:color="auto"/>
        <w:right w:val="none" w:sz="0" w:space="0" w:color="auto"/>
      </w:divBdr>
    </w:div>
    <w:div w:id="1300065279">
      <w:bodyDiv w:val="1"/>
      <w:marLeft w:val="0"/>
      <w:marRight w:val="0"/>
      <w:marTop w:val="0"/>
      <w:marBottom w:val="0"/>
      <w:divBdr>
        <w:top w:val="none" w:sz="0" w:space="0" w:color="auto"/>
        <w:left w:val="none" w:sz="0" w:space="0" w:color="auto"/>
        <w:bottom w:val="none" w:sz="0" w:space="0" w:color="auto"/>
        <w:right w:val="none" w:sz="0" w:space="0" w:color="auto"/>
      </w:divBdr>
    </w:div>
    <w:div w:id="1339964154">
      <w:bodyDiv w:val="1"/>
      <w:marLeft w:val="0"/>
      <w:marRight w:val="0"/>
      <w:marTop w:val="0"/>
      <w:marBottom w:val="0"/>
      <w:divBdr>
        <w:top w:val="none" w:sz="0" w:space="0" w:color="auto"/>
        <w:left w:val="none" w:sz="0" w:space="0" w:color="auto"/>
        <w:bottom w:val="none" w:sz="0" w:space="0" w:color="auto"/>
        <w:right w:val="none" w:sz="0" w:space="0" w:color="auto"/>
      </w:divBdr>
    </w:div>
    <w:div w:id="1365058913">
      <w:bodyDiv w:val="1"/>
      <w:marLeft w:val="0"/>
      <w:marRight w:val="0"/>
      <w:marTop w:val="0"/>
      <w:marBottom w:val="0"/>
      <w:divBdr>
        <w:top w:val="none" w:sz="0" w:space="0" w:color="auto"/>
        <w:left w:val="none" w:sz="0" w:space="0" w:color="auto"/>
        <w:bottom w:val="none" w:sz="0" w:space="0" w:color="auto"/>
        <w:right w:val="none" w:sz="0" w:space="0" w:color="auto"/>
      </w:divBdr>
    </w:div>
    <w:div w:id="1367757220">
      <w:bodyDiv w:val="1"/>
      <w:marLeft w:val="0"/>
      <w:marRight w:val="0"/>
      <w:marTop w:val="0"/>
      <w:marBottom w:val="0"/>
      <w:divBdr>
        <w:top w:val="none" w:sz="0" w:space="0" w:color="auto"/>
        <w:left w:val="none" w:sz="0" w:space="0" w:color="auto"/>
        <w:bottom w:val="none" w:sz="0" w:space="0" w:color="auto"/>
        <w:right w:val="none" w:sz="0" w:space="0" w:color="auto"/>
      </w:divBdr>
    </w:div>
    <w:div w:id="1373460235">
      <w:bodyDiv w:val="1"/>
      <w:marLeft w:val="0"/>
      <w:marRight w:val="0"/>
      <w:marTop w:val="0"/>
      <w:marBottom w:val="0"/>
      <w:divBdr>
        <w:top w:val="none" w:sz="0" w:space="0" w:color="auto"/>
        <w:left w:val="none" w:sz="0" w:space="0" w:color="auto"/>
        <w:bottom w:val="none" w:sz="0" w:space="0" w:color="auto"/>
        <w:right w:val="none" w:sz="0" w:space="0" w:color="auto"/>
      </w:divBdr>
    </w:div>
    <w:div w:id="1377047201">
      <w:bodyDiv w:val="1"/>
      <w:marLeft w:val="0"/>
      <w:marRight w:val="0"/>
      <w:marTop w:val="0"/>
      <w:marBottom w:val="0"/>
      <w:divBdr>
        <w:top w:val="none" w:sz="0" w:space="0" w:color="auto"/>
        <w:left w:val="none" w:sz="0" w:space="0" w:color="auto"/>
        <w:bottom w:val="none" w:sz="0" w:space="0" w:color="auto"/>
        <w:right w:val="none" w:sz="0" w:space="0" w:color="auto"/>
      </w:divBdr>
    </w:div>
    <w:div w:id="1401295112">
      <w:bodyDiv w:val="1"/>
      <w:marLeft w:val="0"/>
      <w:marRight w:val="0"/>
      <w:marTop w:val="0"/>
      <w:marBottom w:val="0"/>
      <w:divBdr>
        <w:top w:val="none" w:sz="0" w:space="0" w:color="auto"/>
        <w:left w:val="none" w:sz="0" w:space="0" w:color="auto"/>
        <w:bottom w:val="none" w:sz="0" w:space="0" w:color="auto"/>
        <w:right w:val="none" w:sz="0" w:space="0" w:color="auto"/>
      </w:divBdr>
    </w:div>
    <w:div w:id="1440755817">
      <w:bodyDiv w:val="1"/>
      <w:marLeft w:val="0"/>
      <w:marRight w:val="0"/>
      <w:marTop w:val="0"/>
      <w:marBottom w:val="0"/>
      <w:divBdr>
        <w:top w:val="none" w:sz="0" w:space="0" w:color="auto"/>
        <w:left w:val="none" w:sz="0" w:space="0" w:color="auto"/>
        <w:bottom w:val="none" w:sz="0" w:space="0" w:color="auto"/>
        <w:right w:val="none" w:sz="0" w:space="0" w:color="auto"/>
      </w:divBdr>
    </w:div>
    <w:div w:id="1455754799">
      <w:bodyDiv w:val="1"/>
      <w:marLeft w:val="0"/>
      <w:marRight w:val="0"/>
      <w:marTop w:val="0"/>
      <w:marBottom w:val="0"/>
      <w:divBdr>
        <w:top w:val="none" w:sz="0" w:space="0" w:color="auto"/>
        <w:left w:val="none" w:sz="0" w:space="0" w:color="auto"/>
        <w:bottom w:val="none" w:sz="0" w:space="0" w:color="auto"/>
        <w:right w:val="none" w:sz="0" w:space="0" w:color="auto"/>
      </w:divBdr>
    </w:div>
    <w:div w:id="1467505958">
      <w:bodyDiv w:val="1"/>
      <w:marLeft w:val="0"/>
      <w:marRight w:val="0"/>
      <w:marTop w:val="0"/>
      <w:marBottom w:val="0"/>
      <w:divBdr>
        <w:top w:val="none" w:sz="0" w:space="0" w:color="auto"/>
        <w:left w:val="none" w:sz="0" w:space="0" w:color="auto"/>
        <w:bottom w:val="none" w:sz="0" w:space="0" w:color="auto"/>
        <w:right w:val="none" w:sz="0" w:space="0" w:color="auto"/>
      </w:divBdr>
    </w:div>
    <w:div w:id="1474058036">
      <w:bodyDiv w:val="1"/>
      <w:marLeft w:val="0"/>
      <w:marRight w:val="0"/>
      <w:marTop w:val="0"/>
      <w:marBottom w:val="0"/>
      <w:divBdr>
        <w:top w:val="none" w:sz="0" w:space="0" w:color="auto"/>
        <w:left w:val="none" w:sz="0" w:space="0" w:color="auto"/>
        <w:bottom w:val="none" w:sz="0" w:space="0" w:color="auto"/>
        <w:right w:val="none" w:sz="0" w:space="0" w:color="auto"/>
      </w:divBdr>
    </w:div>
    <w:div w:id="1486556722">
      <w:bodyDiv w:val="1"/>
      <w:marLeft w:val="0"/>
      <w:marRight w:val="0"/>
      <w:marTop w:val="0"/>
      <w:marBottom w:val="0"/>
      <w:divBdr>
        <w:top w:val="none" w:sz="0" w:space="0" w:color="auto"/>
        <w:left w:val="none" w:sz="0" w:space="0" w:color="auto"/>
        <w:bottom w:val="none" w:sz="0" w:space="0" w:color="auto"/>
        <w:right w:val="none" w:sz="0" w:space="0" w:color="auto"/>
      </w:divBdr>
    </w:div>
    <w:div w:id="1501658244">
      <w:bodyDiv w:val="1"/>
      <w:marLeft w:val="0"/>
      <w:marRight w:val="0"/>
      <w:marTop w:val="0"/>
      <w:marBottom w:val="0"/>
      <w:divBdr>
        <w:top w:val="none" w:sz="0" w:space="0" w:color="auto"/>
        <w:left w:val="none" w:sz="0" w:space="0" w:color="auto"/>
        <w:bottom w:val="none" w:sz="0" w:space="0" w:color="auto"/>
        <w:right w:val="none" w:sz="0" w:space="0" w:color="auto"/>
      </w:divBdr>
    </w:div>
    <w:div w:id="1514801457">
      <w:bodyDiv w:val="1"/>
      <w:marLeft w:val="0"/>
      <w:marRight w:val="0"/>
      <w:marTop w:val="0"/>
      <w:marBottom w:val="0"/>
      <w:divBdr>
        <w:top w:val="none" w:sz="0" w:space="0" w:color="auto"/>
        <w:left w:val="none" w:sz="0" w:space="0" w:color="auto"/>
        <w:bottom w:val="none" w:sz="0" w:space="0" w:color="auto"/>
        <w:right w:val="none" w:sz="0" w:space="0" w:color="auto"/>
      </w:divBdr>
    </w:div>
    <w:div w:id="1575966576">
      <w:bodyDiv w:val="1"/>
      <w:marLeft w:val="0"/>
      <w:marRight w:val="0"/>
      <w:marTop w:val="0"/>
      <w:marBottom w:val="0"/>
      <w:divBdr>
        <w:top w:val="none" w:sz="0" w:space="0" w:color="auto"/>
        <w:left w:val="none" w:sz="0" w:space="0" w:color="auto"/>
        <w:bottom w:val="none" w:sz="0" w:space="0" w:color="auto"/>
        <w:right w:val="none" w:sz="0" w:space="0" w:color="auto"/>
      </w:divBdr>
    </w:div>
    <w:div w:id="1635719550">
      <w:bodyDiv w:val="1"/>
      <w:marLeft w:val="0"/>
      <w:marRight w:val="0"/>
      <w:marTop w:val="0"/>
      <w:marBottom w:val="0"/>
      <w:divBdr>
        <w:top w:val="none" w:sz="0" w:space="0" w:color="auto"/>
        <w:left w:val="none" w:sz="0" w:space="0" w:color="auto"/>
        <w:bottom w:val="none" w:sz="0" w:space="0" w:color="auto"/>
        <w:right w:val="none" w:sz="0" w:space="0" w:color="auto"/>
      </w:divBdr>
    </w:div>
    <w:div w:id="1657803389">
      <w:bodyDiv w:val="1"/>
      <w:marLeft w:val="0"/>
      <w:marRight w:val="0"/>
      <w:marTop w:val="0"/>
      <w:marBottom w:val="0"/>
      <w:divBdr>
        <w:top w:val="none" w:sz="0" w:space="0" w:color="auto"/>
        <w:left w:val="none" w:sz="0" w:space="0" w:color="auto"/>
        <w:bottom w:val="none" w:sz="0" w:space="0" w:color="auto"/>
        <w:right w:val="none" w:sz="0" w:space="0" w:color="auto"/>
      </w:divBdr>
    </w:div>
    <w:div w:id="1712614645">
      <w:bodyDiv w:val="1"/>
      <w:marLeft w:val="0"/>
      <w:marRight w:val="0"/>
      <w:marTop w:val="0"/>
      <w:marBottom w:val="0"/>
      <w:divBdr>
        <w:top w:val="none" w:sz="0" w:space="0" w:color="auto"/>
        <w:left w:val="none" w:sz="0" w:space="0" w:color="auto"/>
        <w:bottom w:val="none" w:sz="0" w:space="0" w:color="auto"/>
        <w:right w:val="none" w:sz="0" w:space="0" w:color="auto"/>
      </w:divBdr>
    </w:div>
    <w:div w:id="1762289660">
      <w:bodyDiv w:val="1"/>
      <w:marLeft w:val="0"/>
      <w:marRight w:val="0"/>
      <w:marTop w:val="0"/>
      <w:marBottom w:val="0"/>
      <w:divBdr>
        <w:top w:val="none" w:sz="0" w:space="0" w:color="auto"/>
        <w:left w:val="none" w:sz="0" w:space="0" w:color="auto"/>
        <w:bottom w:val="none" w:sz="0" w:space="0" w:color="auto"/>
        <w:right w:val="none" w:sz="0" w:space="0" w:color="auto"/>
      </w:divBdr>
    </w:div>
    <w:div w:id="1787893498">
      <w:bodyDiv w:val="1"/>
      <w:marLeft w:val="0"/>
      <w:marRight w:val="0"/>
      <w:marTop w:val="0"/>
      <w:marBottom w:val="0"/>
      <w:divBdr>
        <w:top w:val="none" w:sz="0" w:space="0" w:color="auto"/>
        <w:left w:val="none" w:sz="0" w:space="0" w:color="auto"/>
        <w:bottom w:val="none" w:sz="0" w:space="0" w:color="auto"/>
        <w:right w:val="none" w:sz="0" w:space="0" w:color="auto"/>
      </w:divBdr>
    </w:div>
    <w:div w:id="1801604059">
      <w:bodyDiv w:val="1"/>
      <w:marLeft w:val="0"/>
      <w:marRight w:val="0"/>
      <w:marTop w:val="0"/>
      <w:marBottom w:val="0"/>
      <w:divBdr>
        <w:top w:val="none" w:sz="0" w:space="0" w:color="auto"/>
        <w:left w:val="none" w:sz="0" w:space="0" w:color="auto"/>
        <w:bottom w:val="none" w:sz="0" w:space="0" w:color="auto"/>
        <w:right w:val="none" w:sz="0" w:space="0" w:color="auto"/>
      </w:divBdr>
    </w:div>
    <w:div w:id="1808161179">
      <w:bodyDiv w:val="1"/>
      <w:marLeft w:val="0"/>
      <w:marRight w:val="0"/>
      <w:marTop w:val="0"/>
      <w:marBottom w:val="0"/>
      <w:divBdr>
        <w:top w:val="none" w:sz="0" w:space="0" w:color="auto"/>
        <w:left w:val="none" w:sz="0" w:space="0" w:color="auto"/>
        <w:bottom w:val="none" w:sz="0" w:space="0" w:color="auto"/>
        <w:right w:val="none" w:sz="0" w:space="0" w:color="auto"/>
      </w:divBdr>
    </w:div>
    <w:div w:id="1809198141">
      <w:bodyDiv w:val="1"/>
      <w:marLeft w:val="0"/>
      <w:marRight w:val="0"/>
      <w:marTop w:val="0"/>
      <w:marBottom w:val="0"/>
      <w:divBdr>
        <w:top w:val="none" w:sz="0" w:space="0" w:color="auto"/>
        <w:left w:val="none" w:sz="0" w:space="0" w:color="auto"/>
        <w:bottom w:val="none" w:sz="0" w:space="0" w:color="auto"/>
        <w:right w:val="none" w:sz="0" w:space="0" w:color="auto"/>
      </w:divBdr>
    </w:div>
    <w:div w:id="1819489237">
      <w:bodyDiv w:val="1"/>
      <w:marLeft w:val="0"/>
      <w:marRight w:val="0"/>
      <w:marTop w:val="0"/>
      <w:marBottom w:val="0"/>
      <w:divBdr>
        <w:top w:val="none" w:sz="0" w:space="0" w:color="auto"/>
        <w:left w:val="none" w:sz="0" w:space="0" w:color="auto"/>
        <w:bottom w:val="none" w:sz="0" w:space="0" w:color="auto"/>
        <w:right w:val="none" w:sz="0" w:space="0" w:color="auto"/>
      </w:divBdr>
    </w:div>
    <w:div w:id="1850409549">
      <w:bodyDiv w:val="1"/>
      <w:marLeft w:val="0"/>
      <w:marRight w:val="0"/>
      <w:marTop w:val="0"/>
      <w:marBottom w:val="0"/>
      <w:divBdr>
        <w:top w:val="none" w:sz="0" w:space="0" w:color="auto"/>
        <w:left w:val="none" w:sz="0" w:space="0" w:color="auto"/>
        <w:bottom w:val="none" w:sz="0" w:space="0" w:color="auto"/>
        <w:right w:val="none" w:sz="0" w:space="0" w:color="auto"/>
      </w:divBdr>
    </w:div>
    <w:div w:id="1857500029">
      <w:bodyDiv w:val="1"/>
      <w:marLeft w:val="0"/>
      <w:marRight w:val="0"/>
      <w:marTop w:val="0"/>
      <w:marBottom w:val="0"/>
      <w:divBdr>
        <w:top w:val="none" w:sz="0" w:space="0" w:color="auto"/>
        <w:left w:val="none" w:sz="0" w:space="0" w:color="auto"/>
        <w:bottom w:val="none" w:sz="0" w:space="0" w:color="auto"/>
        <w:right w:val="none" w:sz="0" w:space="0" w:color="auto"/>
      </w:divBdr>
    </w:div>
    <w:div w:id="1904364418">
      <w:bodyDiv w:val="1"/>
      <w:marLeft w:val="0"/>
      <w:marRight w:val="0"/>
      <w:marTop w:val="0"/>
      <w:marBottom w:val="0"/>
      <w:divBdr>
        <w:top w:val="none" w:sz="0" w:space="0" w:color="auto"/>
        <w:left w:val="none" w:sz="0" w:space="0" w:color="auto"/>
        <w:bottom w:val="none" w:sz="0" w:space="0" w:color="auto"/>
        <w:right w:val="none" w:sz="0" w:space="0" w:color="auto"/>
      </w:divBdr>
    </w:div>
    <w:div w:id="1941839365">
      <w:bodyDiv w:val="1"/>
      <w:marLeft w:val="0"/>
      <w:marRight w:val="0"/>
      <w:marTop w:val="0"/>
      <w:marBottom w:val="0"/>
      <w:divBdr>
        <w:top w:val="none" w:sz="0" w:space="0" w:color="auto"/>
        <w:left w:val="none" w:sz="0" w:space="0" w:color="auto"/>
        <w:bottom w:val="none" w:sz="0" w:space="0" w:color="auto"/>
        <w:right w:val="none" w:sz="0" w:space="0" w:color="auto"/>
      </w:divBdr>
    </w:div>
    <w:div w:id="1949241712">
      <w:bodyDiv w:val="1"/>
      <w:marLeft w:val="0"/>
      <w:marRight w:val="0"/>
      <w:marTop w:val="0"/>
      <w:marBottom w:val="0"/>
      <w:divBdr>
        <w:top w:val="none" w:sz="0" w:space="0" w:color="auto"/>
        <w:left w:val="none" w:sz="0" w:space="0" w:color="auto"/>
        <w:bottom w:val="none" w:sz="0" w:space="0" w:color="auto"/>
        <w:right w:val="none" w:sz="0" w:space="0" w:color="auto"/>
      </w:divBdr>
    </w:div>
    <w:div w:id="1963220734">
      <w:bodyDiv w:val="1"/>
      <w:marLeft w:val="0"/>
      <w:marRight w:val="0"/>
      <w:marTop w:val="0"/>
      <w:marBottom w:val="0"/>
      <w:divBdr>
        <w:top w:val="none" w:sz="0" w:space="0" w:color="auto"/>
        <w:left w:val="none" w:sz="0" w:space="0" w:color="auto"/>
        <w:bottom w:val="none" w:sz="0" w:space="0" w:color="auto"/>
        <w:right w:val="none" w:sz="0" w:space="0" w:color="auto"/>
      </w:divBdr>
    </w:div>
    <w:div w:id="1965883762">
      <w:bodyDiv w:val="1"/>
      <w:marLeft w:val="0"/>
      <w:marRight w:val="0"/>
      <w:marTop w:val="0"/>
      <w:marBottom w:val="0"/>
      <w:divBdr>
        <w:top w:val="none" w:sz="0" w:space="0" w:color="auto"/>
        <w:left w:val="none" w:sz="0" w:space="0" w:color="auto"/>
        <w:bottom w:val="none" w:sz="0" w:space="0" w:color="auto"/>
        <w:right w:val="none" w:sz="0" w:space="0" w:color="auto"/>
      </w:divBdr>
    </w:div>
    <w:div w:id="1978492658">
      <w:bodyDiv w:val="1"/>
      <w:marLeft w:val="0"/>
      <w:marRight w:val="0"/>
      <w:marTop w:val="0"/>
      <w:marBottom w:val="0"/>
      <w:divBdr>
        <w:top w:val="none" w:sz="0" w:space="0" w:color="auto"/>
        <w:left w:val="none" w:sz="0" w:space="0" w:color="auto"/>
        <w:bottom w:val="none" w:sz="0" w:space="0" w:color="auto"/>
        <w:right w:val="none" w:sz="0" w:space="0" w:color="auto"/>
      </w:divBdr>
    </w:div>
    <w:div w:id="1991129643">
      <w:bodyDiv w:val="1"/>
      <w:marLeft w:val="0"/>
      <w:marRight w:val="0"/>
      <w:marTop w:val="0"/>
      <w:marBottom w:val="0"/>
      <w:divBdr>
        <w:top w:val="none" w:sz="0" w:space="0" w:color="auto"/>
        <w:left w:val="none" w:sz="0" w:space="0" w:color="auto"/>
        <w:bottom w:val="none" w:sz="0" w:space="0" w:color="auto"/>
        <w:right w:val="none" w:sz="0" w:space="0" w:color="auto"/>
      </w:divBdr>
    </w:div>
    <w:div w:id="2018650104">
      <w:bodyDiv w:val="1"/>
      <w:marLeft w:val="0"/>
      <w:marRight w:val="0"/>
      <w:marTop w:val="0"/>
      <w:marBottom w:val="0"/>
      <w:divBdr>
        <w:top w:val="none" w:sz="0" w:space="0" w:color="auto"/>
        <w:left w:val="none" w:sz="0" w:space="0" w:color="auto"/>
        <w:bottom w:val="none" w:sz="0" w:space="0" w:color="auto"/>
        <w:right w:val="none" w:sz="0" w:space="0" w:color="auto"/>
      </w:divBdr>
    </w:div>
    <w:div w:id="2035690638">
      <w:bodyDiv w:val="1"/>
      <w:marLeft w:val="0"/>
      <w:marRight w:val="0"/>
      <w:marTop w:val="0"/>
      <w:marBottom w:val="0"/>
      <w:divBdr>
        <w:top w:val="none" w:sz="0" w:space="0" w:color="auto"/>
        <w:left w:val="none" w:sz="0" w:space="0" w:color="auto"/>
        <w:bottom w:val="none" w:sz="0" w:space="0" w:color="auto"/>
        <w:right w:val="none" w:sz="0" w:space="0" w:color="auto"/>
      </w:divBdr>
    </w:div>
    <w:div w:id="2114084783">
      <w:bodyDiv w:val="1"/>
      <w:marLeft w:val="0"/>
      <w:marRight w:val="0"/>
      <w:marTop w:val="0"/>
      <w:marBottom w:val="0"/>
      <w:divBdr>
        <w:top w:val="none" w:sz="0" w:space="0" w:color="auto"/>
        <w:left w:val="none" w:sz="0" w:space="0" w:color="auto"/>
        <w:bottom w:val="none" w:sz="0" w:space="0" w:color="auto"/>
        <w:right w:val="none" w:sz="0" w:space="0" w:color="auto"/>
      </w:divBdr>
    </w:div>
    <w:div w:id="21470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10</Pages>
  <Words>3745</Words>
  <Characters>21348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Даша</cp:lastModifiedBy>
  <cp:revision>717</cp:revision>
  <dcterms:created xsi:type="dcterms:W3CDTF">2015-10-02T14:08:00Z</dcterms:created>
  <dcterms:modified xsi:type="dcterms:W3CDTF">2015-10-07T12:00:00Z</dcterms:modified>
</cp:coreProperties>
</file>